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2" w:rsidRPr="00F13109" w:rsidRDefault="00281DD2" w:rsidP="00281DD2">
      <w:pPr>
        <w:pStyle w:val="Naslov"/>
        <w:rPr>
          <w:rFonts w:asciiTheme="minorHAnsi" w:hAnsiTheme="minorHAnsi" w:cstheme="minorHAnsi"/>
        </w:rPr>
      </w:pPr>
      <w:r w:rsidRPr="00F13109">
        <w:rPr>
          <w:rFonts w:asciiTheme="minorHAnsi" w:hAnsiTheme="minorHAnsi" w:cstheme="minorHAnsi"/>
        </w:rPr>
        <w:t>PRIPREMA ZA NASTAVNU JEDINICU – NASTAVNI SAT</w:t>
      </w:r>
    </w:p>
    <w:tbl>
      <w:tblPr>
        <w:tblpPr w:leftFromText="180" w:rightFromText="180" w:vertAnchor="text" w:horzAnchor="page" w:tblpX="1526" w:tblpY="98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3131"/>
        <w:gridCol w:w="2780"/>
        <w:gridCol w:w="943"/>
        <w:gridCol w:w="1530"/>
      </w:tblGrid>
      <w:tr w:rsidR="00281DD2" w:rsidTr="008D619B">
        <w:trPr>
          <w:trHeight w:val="535"/>
        </w:trPr>
        <w:tc>
          <w:tcPr>
            <w:tcW w:w="1084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6073" w:type="dxa"/>
            <w:gridSpan w:val="2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DD2" w:rsidRPr="00F13109" w:rsidRDefault="00281DD2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r w:rsidR="00F13109" w:rsidRPr="00F13109">
              <w:rPr>
                <w:rFonts w:asciiTheme="minorHAnsi" w:hAnsiTheme="minorHAnsi" w:cstheme="minorHAnsi"/>
                <w:sz w:val="20"/>
                <w:szCs w:val="20"/>
              </w:rPr>
              <w:t>ni odjel</w:t>
            </w:r>
          </w:p>
        </w:tc>
        <w:tc>
          <w:tcPr>
            <w:tcW w:w="1570" w:type="dxa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1DD2" w:rsidTr="008D619B">
        <w:trPr>
          <w:trHeight w:val="352"/>
        </w:trPr>
        <w:tc>
          <w:tcPr>
            <w:tcW w:w="1084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Cjelina</w:t>
            </w:r>
          </w:p>
        </w:tc>
        <w:tc>
          <w:tcPr>
            <w:tcW w:w="6073" w:type="dxa"/>
            <w:gridSpan w:val="2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sata</w:t>
            </w:r>
          </w:p>
        </w:tc>
        <w:tc>
          <w:tcPr>
            <w:tcW w:w="1570" w:type="dxa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1DD2" w:rsidTr="008D619B">
        <w:trPr>
          <w:trHeight w:val="335"/>
        </w:trPr>
        <w:tc>
          <w:tcPr>
            <w:tcW w:w="1084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Tema</w:t>
            </w:r>
          </w:p>
        </w:tc>
        <w:tc>
          <w:tcPr>
            <w:tcW w:w="6073" w:type="dxa"/>
            <w:gridSpan w:val="2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281DD2" w:rsidRPr="00F13109" w:rsidRDefault="00281DD2" w:rsidP="0033078E">
            <w:pPr>
              <w:pStyle w:val="Naslov2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570" w:type="dxa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1DD2" w:rsidTr="008D619B">
        <w:trPr>
          <w:trHeight w:val="368"/>
        </w:trPr>
        <w:tc>
          <w:tcPr>
            <w:tcW w:w="1084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Jedinica</w:t>
            </w:r>
          </w:p>
        </w:tc>
        <w:tc>
          <w:tcPr>
            <w:tcW w:w="6073" w:type="dxa"/>
            <w:gridSpan w:val="2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Vrijeme</w:t>
            </w:r>
          </w:p>
        </w:tc>
        <w:tc>
          <w:tcPr>
            <w:tcW w:w="1570" w:type="dxa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1DD2" w:rsidTr="008D619B">
        <w:trPr>
          <w:trHeight w:val="318"/>
        </w:trPr>
        <w:tc>
          <w:tcPr>
            <w:tcW w:w="4303" w:type="dxa"/>
            <w:gridSpan w:val="2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 nastavnog sata</w:t>
            </w:r>
          </w:p>
        </w:tc>
        <w:tc>
          <w:tcPr>
            <w:tcW w:w="5165" w:type="dxa"/>
            <w:gridSpan w:val="3"/>
            <w:shd w:val="clear" w:color="auto" w:fill="D9D9D9" w:themeFill="background1" w:themeFillShade="D9"/>
          </w:tcPr>
          <w:p w:rsidR="00281DD2" w:rsidRPr="00F13109" w:rsidRDefault="007C76F9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Ishodi učenja</w:t>
            </w:r>
          </w:p>
        </w:tc>
      </w:tr>
      <w:tr w:rsidR="00281DD2" w:rsidTr="00277BD8">
        <w:trPr>
          <w:trHeight w:val="1808"/>
        </w:trPr>
        <w:tc>
          <w:tcPr>
            <w:tcW w:w="4303" w:type="dxa"/>
            <w:gridSpan w:val="2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Cilj je izražena namjera, iskaz očekivanja i djelotvornosti odgojno-obrazovnog procesa.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Odgovara na pitanje: što trebamo/želimo postići ostvarenjem nastavnog susreta/sata/situacije?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DD2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Ostvarenje mora biti mjerljivo nekim od oblika, postupaka i instrumenata vrjednovanja. Ono se provodi na kraju sata, ili na kraju neke druge vremenske ili sadržajne jedinice.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 xml:space="preserve">Odgojna namjera je ostvarivanje potreba (bioloških, socijalnih i </w:t>
            </w:r>
            <w:proofErr w:type="spellStart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samoaktualizirajućih</w:t>
            </w:r>
            <w:proofErr w:type="spellEnd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) za egzistencijalni, socijalni i humanistički odgoj.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Na primjer: ostvarivanje zdravog načina života, važnost rada, sposobnost dogovaranja, uvažavanje različitosti, spremnost na pomaganje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Obrazovna namjera je stjecanje znanja, sposobnosti i senzibiliteta za djelovanje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Na primjer: učenici će upoznati činjenice, naučit će razlikovati, odabirati i odlučivati, znat će prepoznati, imenovati i uspoređivati, stvarat će i razgrađivati, umjet će kritički promišljati, osposobit će se za inoviranje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b/>
                <w:sz w:val="20"/>
                <w:szCs w:val="20"/>
              </w:rPr>
              <w:t>Poželjni glagoli: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analizirati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opisati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definirati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napraviti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usporediti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razlikovati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argumentirati.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b/>
                <w:sz w:val="20"/>
                <w:szCs w:val="20"/>
              </w:rPr>
              <w:t>Nepoželjni glagoli: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znati</w:t>
            </w:r>
          </w:p>
          <w:p w:rsidR="00067EC1" w:rsidRPr="00067EC1" w:rsidRDefault="0092334F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razum</w:t>
            </w:r>
            <w:r w:rsidR="00067EC1" w:rsidRPr="00067EC1">
              <w:rPr>
                <w:rFonts w:asciiTheme="minorHAnsi" w:hAnsiTheme="minorHAnsi" w:cstheme="minorHAnsi"/>
                <w:sz w:val="20"/>
                <w:szCs w:val="20"/>
              </w:rPr>
              <w:t>jeti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cijeniti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zapamtiti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upoznati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naučiti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osvijestiti.</w:t>
            </w:r>
          </w:p>
          <w:p w:rsidR="00741D3E" w:rsidRDefault="00741D3E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D3E" w:rsidRPr="00F13109" w:rsidRDefault="00096249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D3E">
              <w:rPr>
                <w:rFonts w:asciiTheme="minorHAnsi" w:hAnsiTheme="minorHAnsi" w:cstheme="minorHAnsi"/>
                <w:b/>
                <w:color w:val="FF0000"/>
                <w:szCs w:val="20"/>
              </w:rPr>
              <w:t>C</w:t>
            </w:r>
            <w:r w:rsidR="00741D3E" w:rsidRPr="00741D3E">
              <w:rPr>
                <w:rFonts w:asciiTheme="minorHAnsi" w:hAnsiTheme="minorHAnsi" w:cstheme="minorHAnsi"/>
                <w:b/>
                <w:color w:val="FF0000"/>
                <w:szCs w:val="20"/>
              </w:rPr>
              <w:t xml:space="preserve">iljevi se formuliraju u odnosu na ono </w:t>
            </w:r>
            <w:r w:rsidR="00741D3E" w:rsidRPr="00741D3E">
              <w:rPr>
                <w:rFonts w:asciiTheme="minorHAnsi" w:hAnsiTheme="minorHAnsi" w:cstheme="minorHAnsi"/>
                <w:b/>
                <w:color w:val="FF0000"/>
                <w:szCs w:val="20"/>
              </w:rPr>
              <w:lastRenderedPageBreak/>
              <w:t>što će nastavnik nastojati raditi s učenicima</w:t>
            </w:r>
            <w:r w:rsidR="00C817AC">
              <w:rPr>
                <w:rFonts w:asciiTheme="minorHAnsi" w:hAnsiTheme="minorHAnsi" w:cstheme="minorHAnsi"/>
                <w:b/>
                <w:color w:val="FF0000"/>
                <w:szCs w:val="20"/>
              </w:rPr>
              <w:t>.</w:t>
            </w:r>
          </w:p>
        </w:tc>
        <w:tc>
          <w:tcPr>
            <w:tcW w:w="5165" w:type="dxa"/>
            <w:gridSpan w:val="3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81DD2" w:rsidRPr="0092334F" w:rsidRDefault="00067EC1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4F">
              <w:rPr>
                <w:rFonts w:asciiTheme="minorHAnsi" w:hAnsiTheme="minorHAnsi" w:cstheme="minorHAnsi"/>
                <w:sz w:val="20"/>
                <w:szCs w:val="20"/>
              </w:rPr>
              <w:t>Ishodi učenja su kompetencije koje je osoba stekla učenjem i dokazala nakon postupka učenja</w:t>
            </w:r>
            <w:r w:rsidR="0092334F" w:rsidRPr="009233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2334F" w:rsidRPr="0092334F" w:rsidRDefault="0092334F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334F" w:rsidRDefault="0092334F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4F">
              <w:rPr>
                <w:rFonts w:asciiTheme="minorHAnsi" w:hAnsiTheme="minorHAnsi" w:cstheme="minorHAnsi"/>
                <w:sz w:val="20"/>
                <w:szCs w:val="20"/>
              </w:rPr>
              <w:t>Ishodi učenja su iskazi kojima se izražava što učenik treba znati, razumjeti i/ili biti u stanju pokazati nakon što završi određeni proces učenja. Ishodi se najčešće izražavaju kao znanje, vještine ili vrijednosti (stavovi). Ishodi učenja moraju biti praćeni s prikladnim kriterijima vrednovanja prema kojima se može utvrditi jesu li ishodi ostvareni.</w:t>
            </w:r>
          </w:p>
          <w:p w:rsidR="0092334F" w:rsidRDefault="0092334F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116" w:rsidRDefault="0092334F" w:rsidP="0092334F">
            <w:pPr>
              <w:rPr>
                <w:sz w:val="20"/>
                <w:szCs w:val="20"/>
              </w:rPr>
            </w:pPr>
            <w:r w:rsidRPr="0092334F">
              <w:rPr>
                <w:sz w:val="20"/>
                <w:szCs w:val="20"/>
              </w:rPr>
              <w:t>Praktični savjeti za formuliranja ishoda učenja</w:t>
            </w:r>
          </w:p>
          <w:p w:rsidR="0092334F" w:rsidRPr="0092334F" w:rsidRDefault="0092334F" w:rsidP="0092334F">
            <w:pPr>
              <w:rPr>
                <w:sz w:val="20"/>
                <w:szCs w:val="20"/>
              </w:rPr>
            </w:pPr>
          </w:p>
          <w:p w:rsidR="00E37116" w:rsidRPr="0092334F" w:rsidRDefault="0092334F" w:rsidP="0092334F">
            <w:pPr>
              <w:numPr>
                <w:ilvl w:val="1"/>
                <w:numId w:val="1"/>
              </w:numPr>
              <w:tabs>
                <w:tab w:val="clear" w:pos="1440"/>
                <w:tab w:val="num" w:pos="777"/>
              </w:tabs>
              <w:ind w:left="777"/>
              <w:rPr>
                <w:sz w:val="20"/>
                <w:szCs w:val="20"/>
              </w:rPr>
            </w:pPr>
            <w:r w:rsidRPr="0092334F">
              <w:rPr>
                <w:sz w:val="20"/>
                <w:szCs w:val="20"/>
              </w:rPr>
              <w:t>Ishode učenja UVIJEK pišemo kao mjerljive aktivnosti</w:t>
            </w:r>
            <w:r w:rsidR="00A10337">
              <w:rPr>
                <w:sz w:val="20"/>
                <w:szCs w:val="20"/>
              </w:rPr>
              <w:t>- POŽELJNI GLAGOLI</w:t>
            </w:r>
          </w:p>
          <w:p w:rsidR="00E37116" w:rsidRPr="0092334F" w:rsidRDefault="0092334F" w:rsidP="0092334F">
            <w:pPr>
              <w:numPr>
                <w:ilvl w:val="1"/>
                <w:numId w:val="1"/>
              </w:numPr>
              <w:ind w:left="777"/>
              <w:rPr>
                <w:sz w:val="20"/>
                <w:szCs w:val="20"/>
              </w:rPr>
            </w:pPr>
            <w:r w:rsidRPr="0092334F">
              <w:rPr>
                <w:sz w:val="20"/>
                <w:szCs w:val="20"/>
              </w:rPr>
              <w:t>Izbjegavamo duge i složene tvrdnje i nepoznate riječi</w:t>
            </w:r>
          </w:p>
          <w:p w:rsidR="00E37116" w:rsidRPr="0092334F" w:rsidRDefault="0092334F" w:rsidP="0092334F">
            <w:pPr>
              <w:numPr>
                <w:ilvl w:val="1"/>
                <w:numId w:val="1"/>
              </w:numPr>
              <w:ind w:left="777"/>
              <w:rPr>
                <w:sz w:val="20"/>
                <w:szCs w:val="20"/>
              </w:rPr>
            </w:pPr>
            <w:r w:rsidRPr="0092334F">
              <w:rPr>
                <w:sz w:val="20"/>
                <w:szCs w:val="20"/>
              </w:rPr>
              <w:t xml:space="preserve">Izbjegavamo </w:t>
            </w:r>
            <w:r>
              <w:rPr>
                <w:sz w:val="20"/>
                <w:szCs w:val="20"/>
              </w:rPr>
              <w:t>NEPOŽELJNE</w:t>
            </w:r>
            <w:r w:rsidRPr="0092334F">
              <w:rPr>
                <w:sz w:val="20"/>
                <w:szCs w:val="20"/>
              </w:rPr>
              <w:t xml:space="preserve"> glagole (</w:t>
            </w:r>
            <w:r w:rsidRPr="0092334F">
              <w:rPr>
                <w:i/>
                <w:iCs/>
                <w:sz w:val="20"/>
                <w:szCs w:val="20"/>
              </w:rPr>
              <w:t>znati</w:t>
            </w:r>
            <w:r w:rsidRPr="0092334F">
              <w:rPr>
                <w:sz w:val="20"/>
                <w:szCs w:val="20"/>
              </w:rPr>
              <w:t xml:space="preserve">, </w:t>
            </w:r>
            <w:r w:rsidRPr="0092334F">
              <w:rPr>
                <w:i/>
                <w:iCs/>
                <w:sz w:val="20"/>
                <w:szCs w:val="20"/>
              </w:rPr>
              <w:t>razumjeti</w:t>
            </w:r>
            <w:r w:rsidRPr="0092334F">
              <w:rPr>
                <w:sz w:val="20"/>
                <w:szCs w:val="20"/>
              </w:rPr>
              <w:t xml:space="preserve">, </w:t>
            </w:r>
            <w:r w:rsidRPr="0092334F">
              <w:rPr>
                <w:i/>
                <w:iCs/>
                <w:sz w:val="20"/>
                <w:szCs w:val="20"/>
              </w:rPr>
              <w:t>osvijestiti</w:t>
            </w:r>
            <w:r w:rsidRPr="0092334F">
              <w:rPr>
                <w:sz w:val="20"/>
                <w:szCs w:val="20"/>
              </w:rPr>
              <w:t>)</w:t>
            </w:r>
          </w:p>
          <w:p w:rsidR="00E37116" w:rsidRPr="0092334F" w:rsidRDefault="0092334F" w:rsidP="0092334F">
            <w:pPr>
              <w:numPr>
                <w:ilvl w:val="1"/>
                <w:numId w:val="1"/>
              </w:numPr>
              <w:ind w:left="777"/>
              <w:rPr>
                <w:sz w:val="20"/>
                <w:szCs w:val="20"/>
              </w:rPr>
            </w:pPr>
            <w:r w:rsidRPr="0092334F">
              <w:rPr>
                <w:sz w:val="20"/>
                <w:szCs w:val="20"/>
              </w:rPr>
              <w:t xml:space="preserve">Izbjegavati komparative </w:t>
            </w:r>
            <w:r w:rsidRPr="0092334F">
              <w:rPr>
                <w:i/>
                <w:iCs/>
                <w:sz w:val="20"/>
                <w:szCs w:val="20"/>
              </w:rPr>
              <w:t>bolje</w:t>
            </w:r>
            <w:r w:rsidRPr="0092334F">
              <w:rPr>
                <w:sz w:val="20"/>
                <w:szCs w:val="20"/>
              </w:rPr>
              <w:t xml:space="preserve"> ili </w:t>
            </w:r>
            <w:r w:rsidRPr="0092334F">
              <w:rPr>
                <w:i/>
                <w:iCs/>
                <w:sz w:val="20"/>
                <w:szCs w:val="20"/>
              </w:rPr>
              <w:t>više</w:t>
            </w:r>
            <w:r w:rsidRPr="0092334F">
              <w:rPr>
                <w:sz w:val="20"/>
                <w:szCs w:val="20"/>
              </w:rPr>
              <w:t xml:space="preserve"> jer podrazumijeva mjerenje prije i poslije učenja</w:t>
            </w:r>
          </w:p>
          <w:p w:rsidR="00E37116" w:rsidRPr="0092334F" w:rsidRDefault="0092334F" w:rsidP="0092334F">
            <w:pPr>
              <w:numPr>
                <w:ilvl w:val="1"/>
                <w:numId w:val="1"/>
              </w:numPr>
              <w:ind w:left="777"/>
              <w:rPr>
                <w:sz w:val="20"/>
                <w:szCs w:val="20"/>
              </w:rPr>
            </w:pPr>
            <w:r w:rsidRPr="0092334F">
              <w:rPr>
                <w:sz w:val="20"/>
                <w:szCs w:val="20"/>
              </w:rPr>
              <w:t>Opće je preporučeno odabrati naj</w:t>
            </w:r>
            <w:r w:rsidR="00096249">
              <w:rPr>
                <w:sz w:val="20"/>
                <w:szCs w:val="20"/>
              </w:rPr>
              <w:t>više od</w:t>
            </w:r>
            <w:r w:rsidRPr="0092334F">
              <w:rPr>
                <w:sz w:val="20"/>
                <w:szCs w:val="20"/>
              </w:rPr>
              <w:t xml:space="preserve"> 5 do 7 ishoda za pojedinu nastavnu jedinicu</w:t>
            </w:r>
            <w:r w:rsidR="00C817AC">
              <w:rPr>
                <w:sz w:val="20"/>
                <w:szCs w:val="20"/>
              </w:rPr>
              <w:t xml:space="preserve">, </w:t>
            </w:r>
            <w:r w:rsidR="00096249">
              <w:rPr>
                <w:b/>
                <w:szCs w:val="20"/>
              </w:rPr>
              <w:t xml:space="preserve">preporučeno </w:t>
            </w:r>
            <w:r w:rsidR="00C817AC" w:rsidRPr="00C817AC">
              <w:rPr>
                <w:b/>
                <w:szCs w:val="20"/>
              </w:rPr>
              <w:t>3-5</w:t>
            </w:r>
            <w:r w:rsidR="00C817AC">
              <w:rPr>
                <w:sz w:val="20"/>
                <w:szCs w:val="20"/>
              </w:rPr>
              <w:t>.</w:t>
            </w:r>
          </w:p>
          <w:p w:rsidR="00741D3E" w:rsidRDefault="00741D3E" w:rsidP="00741D3E">
            <w:pPr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  <w:p w:rsidR="0092334F" w:rsidRDefault="00096249" w:rsidP="00A10337">
            <w:pPr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0"/>
              </w:rPr>
              <w:t>I</w:t>
            </w:r>
            <w:r w:rsidR="00741D3E">
              <w:rPr>
                <w:rFonts w:asciiTheme="minorHAnsi" w:hAnsiTheme="minorHAnsi" w:cstheme="minorHAnsi"/>
                <w:b/>
                <w:color w:val="FF0000"/>
                <w:szCs w:val="20"/>
              </w:rPr>
              <w:t>shodi</w:t>
            </w:r>
            <w:r w:rsidR="00741D3E" w:rsidRPr="00741D3E">
              <w:rPr>
                <w:rFonts w:asciiTheme="minorHAnsi" w:hAnsiTheme="minorHAnsi" w:cstheme="minorHAnsi"/>
                <w:b/>
                <w:color w:val="FF0000"/>
                <w:szCs w:val="20"/>
              </w:rPr>
              <w:t xml:space="preserve"> se formuliraju u odnosu na ono </w:t>
            </w:r>
            <w:r w:rsidR="00A10337">
              <w:rPr>
                <w:rFonts w:asciiTheme="minorHAnsi" w:hAnsiTheme="minorHAnsi" w:cstheme="minorHAnsi"/>
                <w:b/>
                <w:color w:val="FF0000"/>
                <w:szCs w:val="20"/>
              </w:rPr>
              <w:t>s čim učenik</w:t>
            </w:r>
            <w:r w:rsidR="00741D3E">
              <w:rPr>
                <w:rFonts w:asciiTheme="minorHAnsi" w:hAnsiTheme="minorHAnsi" w:cstheme="minorHAnsi"/>
                <w:b/>
                <w:color w:val="FF0000"/>
                <w:szCs w:val="20"/>
              </w:rPr>
              <w:t xml:space="preserve"> u konačnici treba ovladati</w:t>
            </w:r>
            <w:r w:rsidR="00A10337">
              <w:rPr>
                <w:rFonts w:asciiTheme="minorHAnsi" w:hAnsiTheme="minorHAnsi" w:cstheme="minorHAnsi"/>
                <w:b/>
                <w:color w:val="FF0000"/>
                <w:szCs w:val="20"/>
              </w:rPr>
              <w:t xml:space="preserve"> i biti sposoban samostalno izvoditi</w:t>
            </w:r>
            <w:r w:rsidR="00741D3E">
              <w:rPr>
                <w:rFonts w:asciiTheme="minorHAnsi" w:hAnsiTheme="minorHAnsi" w:cstheme="minorHAnsi"/>
                <w:b/>
                <w:color w:val="FF0000"/>
                <w:szCs w:val="20"/>
              </w:rPr>
              <w:t>.</w:t>
            </w:r>
            <w:r w:rsidR="00C817AC">
              <w:rPr>
                <w:rFonts w:asciiTheme="minorHAnsi" w:hAnsiTheme="minorHAnsi" w:cstheme="minorHAnsi"/>
                <w:b/>
                <w:color w:val="FF0000"/>
                <w:szCs w:val="20"/>
              </w:rPr>
              <w:t xml:space="preserve"> </w:t>
            </w:r>
          </w:p>
          <w:p w:rsidR="00C76C9B" w:rsidRDefault="00C76C9B" w:rsidP="00A10337">
            <w:pPr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  <w:p w:rsidR="00C76C9B" w:rsidRPr="00CC352E" w:rsidRDefault="00C76C9B" w:rsidP="00A10337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C352E">
              <w:rPr>
                <w:rFonts w:asciiTheme="minorHAnsi" w:hAnsiTheme="minorHAnsi" w:cstheme="minorHAnsi"/>
                <w:b/>
                <w:szCs w:val="20"/>
              </w:rPr>
              <w:t>PRIMJERI:</w:t>
            </w:r>
          </w:p>
          <w:p w:rsidR="00C76C9B" w:rsidRPr="00C76C9B" w:rsidRDefault="00C76C9B" w:rsidP="00C76C9B">
            <w:pPr>
              <w:pStyle w:val="Odlomakpopisa"/>
              <w:numPr>
                <w:ilvl w:val="0"/>
                <w:numId w:val="7"/>
              </w:numPr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t xml:space="preserve">opisati značaj Sunca za život na Zemlji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na temelju promatranja, opisati glavne objekte u svemiru: zvijezde, zviježđa, galaksije i nakupine galaksija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objasniti osnovnu ideju teorije Velikog praska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raspraviti prožimanje svemira gravitacijskom silom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opisati evoluciju Sunca i njegova zračenja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opisati starost Zemlje u odnosu na svemir te utvrditi vremensko razdoblje postojanja 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Homo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 xml:space="preserve"> sapiensa na Zemlji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objasniti termonuklearne procese u zvijezdama i zračenje energije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opisati odnos tamne i vidljive tvari u svemiru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izvesti 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Friedmann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>-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Robertson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>-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Walkerovu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 xml:space="preserve"> metriku </w:t>
            </w: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potvrditi valjanost 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Friedmannove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 xml:space="preserve"> jednadžbe za homogeni i 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izotropni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 xml:space="preserve"> svemir te preispitati 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Hubbleov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 xml:space="preserve"> zakon širenja svemira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lastRenderedPageBreak/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odrediti kozmološke parametre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kritički raspraviti kozmološko pozadinsko mikrovalno zračenje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objasniti stvaranje 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nukleona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 xml:space="preserve"> i prvih atoma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kritički prosuđivati glavne modele opisa ranog svemira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objasniti stvaranje i razvoj većih svemirskih tijela </w:t>
            </w: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objasniti pokazatelje postojanja tamne tvari i tamne energije </w:t>
            </w:r>
          </w:p>
          <w:p w:rsidR="00C76C9B" w:rsidRPr="00C76C9B" w:rsidRDefault="00C76C9B" w:rsidP="00A10337">
            <w:pPr>
              <w:rPr>
                <w:rFonts w:asciiTheme="minorHAnsi" w:hAnsiTheme="minorHAnsi" w:cstheme="minorHAnsi"/>
                <w:sz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kritički raspraviti kozmičke izvore </w:t>
            </w:r>
            <w:proofErr w:type="spellStart"/>
            <w:r w:rsidRPr="00C76C9B">
              <w:rPr>
                <w:rFonts w:asciiTheme="minorHAnsi" w:hAnsiTheme="minorHAnsi" w:cstheme="minorHAnsi"/>
                <w:sz w:val="20"/>
              </w:rPr>
              <w:t>visokoenergijskih</w:t>
            </w:r>
            <w:proofErr w:type="spellEnd"/>
            <w:r w:rsidRPr="00C76C9B">
              <w:rPr>
                <w:rFonts w:asciiTheme="minorHAnsi" w:hAnsiTheme="minorHAnsi" w:cstheme="minorHAnsi"/>
                <w:sz w:val="20"/>
              </w:rPr>
              <w:t xml:space="preserve"> čestica </w:t>
            </w:r>
          </w:p>
          <w:p w:rsidR="00C76C9B" w:rsidRPr="0092334F" w:rsidRDefault="00C76C9B" w:rsidP="00A10337">
            <w:pPr>
              <w:rPr>
                <w:sz w:val="20"/>
                <w:szCs w:val="20"/>
              </w:rPr>
            </w:pPr>
            <w:r w:rsidRPr="00C76C9B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C76C9B">
              <w:rPr>
                <w:rFonts w:asciiTheme="minorHAnsi" w:hAnsiTheme="minorHAnsi" w:cstheme="minorHAnsi"/>
                <w:sz w:val="20"/>
              </w:rPr>
              <w:t xml:space="preserve"> objasniti asimetriju materije i antimaterije</w:t>
            </w:r>
          </w:p>
        </w:tc>
      </w:tr>
      <w:tr w:rsidR="00281DD2" w:rsidTr="008D619B">
        <w:trPr>
          <w:trHeight w:val="335"/>
        </w:trPr>
        <w:tc>
          <w:tcPr>
            <w:tcW w:w="9468" w:type="dxa"/>
            <w:gridSpan w:val="5"/>
            <w:shd w:val="clear" w:color="auto" w:fill="D9D9D9" w:themeFill="background1" w:themeFillShade="D9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                                                                </w:t>
            </w: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Mediji u nastavi (sredstva i pomagala)</w:t>
            </w:r>
          </w:p>
        </w:tc>
      </w:tr>
      <w:tr w:rsidR="00281DD2" w:rsidTr="00277BD8">
        <w:trPr>
          <w:trHeight w:val="1808"/>
        </w:trPr>
        <w:tc>
          <w:tcPr>
            <w:tcW w:w="9468" w:type="dxa"/>
            <w:gridSpan w:val="5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81DD2" w:rsidRPr="00640E4D" w:rsidRDefault="00A10337" w:rsidP="00277B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0E4D">
              <w:rPr>
                <w:rFonts w:asciiTheme="minorHAnsi" w:hAnsiTheme="minorHAnsi" w:cstheme="minorHAnsi"/>
                <w:b/>
                <w:sz w:val="20"/>
                <w:szCs w:val="20"/>
              </w:rPr>
              <w:t>Sredstva:</w:t>
            </w:r>
          </w:p>
          <w:p w:rsidR="00A10337" w:rsidRPr="00A10337" w:rsidRDefault="00A10337" w:rsidP="00A1033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0337">
              <w:rPr>
                <w:rFonts w:asciiTheme="minorHAnsi" w:hAnsiTheme="minorHAnsi" w:cstheme="minorHAnsi"/>
                <w:sz w:val="20"/>
                <w:szCs w:val="20"/>
              </w:rPr>
              <w:t>Papir</w:t>
            </w:r>
          </w:p>
          <w:p w:rsidR="00A10337" w:rsidRPr="00A10337" w:rsidRDefault="00A10337" w:rsidP="00A1033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0337">
              <w:rPr>
                <w:rFonts w:asciiTheme="minorHAnsi" w:hAnsiTheme="minorHAnsi" w:cstheme="minorHAnsi"/>
                <w:sz w:val="20"/>
                <w:szCs w:val="20"/>
              </w:rPr>
              <w:t>Olovka</w:t>
            </w:r>
          </w:p>
          <w:p w:rsidR="00A10337" w:rsidRPr="00A10337" w:rsidRDefault="00A10337" w:rsidP="00A1033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0337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</w:p>
          <w:p w:rsidR="00A10337" w:rsidRPr="00A10337" w:rsidRDefault="00A10337" w:rsidP="00A1033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0337">
              <w:rPr>
                <w:rFonts w:asciiTheme="minorHAnsi" w:hAnsiTheme="minorHAnsi" w:cstheme="minorHAnsi"/>
                <w:sz w:val="20"/>
                <w:szCs w:val="20"/>
              </w:rPr>
              <w:t>Nastavni listić</w:t>
            </w:r>
          </w:p>
          <w:p w:rsidR="00A10337" w:rsidRPr="00A10337" w:rsidRDefault="00A10337" w:rsidP="00A1033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0337">
              <w:rPr>
                <w:rFonts w:asciiTheme="minorHAnsi" w:hAnsiTheme="minorHAnsi" w:cstheme="minorHAnsi"/>
                <w:sz w:val="20"/>
                <w:szCs w:val="20"/>
              </w:rPr>
              <w:t>Fotografija</w:t>
            </w:r>
          </w:p>
          <w:p w:rsidR="00A10337" w:rsidRDefault="00A10337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0337" w:rsidRPr="00640E4D" w:rsidRDefault="00A10337" w:rsidP="00277B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0E4D">
              <w:rPr>
                <w:rFonts w:asciiTheme="minorHAnsi" w:hAnsiTheme="minorHAnsi" w:cstheme="minorHAnsi"/>
                <w:b/>
                <w:sz w:val="20"/>
                <w:szCs w:val="20"/>
              </w:rPr>
              <w:t>Pomagala:</w:t>
            </w:r>
          </w:p>
          <w:p w:rsidR="00A10337" w:rsidRPr="00A10337" w:rsidRDefault="00A10337" w:rsidP="00A10337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0337">
              <w:rPr>
                <w:rFonts w:asciiTheme="minorHAnsi" w:hAnsiTheme="minorHAnsi" w:cstheme="minorHAnsi"/>
                <w:sz w:val="20"/>
                <w:szCs w:val="20"/>
              </w:rPr>
              <w:t>Računalo,</w:t>
            </w:r>
          </w:p>
          <w:p w:rsidR="00A10337" w:rsidRDefault="00A10337" w:rsidP="00A10337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0337">
              <w:rPr>
                <w:rFonts w:asciiTheme="minorHAnsi" w:hAnsiTheme="minorHAnsi" w:cstheme="minorHAnsi"/>
                <w:sz w:val="20"/>
                <w:szCs w:val="20"/>
              </w:rPr>
              <w:t>projektor</w:t>
            </w:r>
          </w:p>
          <w:p w:rsidR="00A10337" w:rsidRPr="00CC352E" w:rsidRDefault="00CC352E" w:rsidP="00CC352E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grafoskop</w:t>
            </w:r>
          </w:p>
        </w:tc>
      </w:tr>
      <w:tr w:rsidR="00281DD2" w:rsidRPr="00F13109" w:rsidTr="008D619B">
        <w:trPr>
          <w:cantSplit/>
          <w:trHeight w:val="335"/>
        </w:trPr>
        <w:tc>
          <w:tcPr>
            <w:tcW w:w="4303" w:type="dxa"/>
            <w:gridSpan w:val="2"/>
            <w:shd w:val="clear" w:color="auto" w:fill="D9D9D9" w:themeFill="background1" w:themeFillShade="D9"/>
          </w:tcPr>
          <w:p w:rsidR="00F13109" w:rsidRPr="00F13109" w:rsidRDefault="00F13109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Zadaci kojima se provjeravaju</w:t>
            </w:r>
          </w:p>
          <w:p w:rsidR="00281DD2" w:rsidRPr="00F13109" w:rsidRDefault="00F13109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 xml:space="preserve"> ishodi učenja</w:t>
            </w:r>
          </w:p>
        </w:tc>
        <w:tc>
          <w:tcPr>
            <w:tcW w:w="5165" w:type="dxa"/>
            <w:gridSpan w:val="3"/>
            <w:shd w:val="clear" w:color="auto" w:fill="D9D9D9" w:themeFill="background1" w:themeFillShade="D9"/>
          </w:tcPr>
          <w:p w:rsidR="00281DD2" w:rsidRPr="00F13109" w:rsidRDefault="00F13109" w:rsidP="00277BD8">
            <w:pPr>
              <w:pStyle w:val="Naslov1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Oblici rada</w:t>
            </w:r>
          </w:p>
        </w:tc>
      </w:tr>
      <w:tr w:rsidR="00281DD2" w:rsidRPr="00F13109" w:rsidTr="00277BD8">
        <w:trPr>
          <w:cantSplit/>
          <w:trHeight w:val="2143"/>
        </w:trPr>
        <w:tc>
          <w:tcPr>
            <w:tcW w:w="4303" w:type="dxa"/>
            <w:gridSpan w:val="2"/>
          </w:tcPr>
          <w:p w:rsidR="00281DD2" w:rsidRPr="00F13109" w:rsidRDefault="00281DD2" w:rsidP="00277BD8">
            <w:pPr>
              <w:pStyle w:val="Tijeloteksta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 xml:space="preserve">Zadatci 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razrada postupaka ka ostvarenju </w:t>
            </w: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cilja.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Cilj konkretiziramo nizom zadataka koji će nam pomoći u ostvarenju didaktičke namjere.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DD2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Zadatci kojima ostvarujemo postavljeni cilj su odgojni i obrazovni.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b/>
                <w:sz w:val="20"/>
                <w:szCs w:val="20"/>
              </w:rPr>
              <w:t>ODGOJN</w:t>
            </w:r>
            <w:bookmarkStart w:id="0" w:name="_GoBack"/>
            <w:bookmarkEnd w:id="0"/>
            <w:r w:rsidRPr="00067EC1">
              <w:rPr>
                <w:rFonts w:asciiTheme="minorHAnsi" w:hAnsiTheme="minorHAnsi" w:cstheme="minorHAnsi"/>
                <w:b/>
                <w:sz w:val="20"/>
                <w:szCs w:val="20"/>
              </w:rPr>
              <w:t>I ZADATCI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Za ostvarenje bioloških potreba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Učenik će se kretati, zdravo će se hraniti, marljivo će radi</w:t>
            </w:r>
            <w:r w:rsidR="00741D3E">
              <w:rPr>
                <w:rFonts w:asciiTheme="minorHAnsi" w:hAnsiTheme="minorHAnsi" w:cstheme="minorHAnsi"/>
                <w:sz w:val="20"/>
                <w:szCs w:val="20"/>
              </w:rPr>
              <w:t xml:space="preserve">ti, dijelit će poslove, pomagat </w:t>
            </w:r>
            <w:proofErr w:type="spellStart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će..</w:t>
            </w:r>
            <w:proofErr w:type="spellEnd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Za ostvarenje socijalnih potreba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 xml:space="preserve">Učenik će čuvati prirodu, štitit će životinje, dogovarat će se, prihvaćati moralne norme, tolerirat će, surađivat </w:t>
            </w:r>
            <w:proofErr w:type="spellStart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će..</w:t>
            </w:r>
            <w:proofErr w:type="spellEnd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 xml:space="preserve">Za ostvarenje </w:t>
            </w:r>
            <w:proofErr w:type="spellStart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samoaktualizirajućih</w:t>
            </w:r>
            <w:proofErr w:type="spellEnd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 xml:space="preserve"> potreba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 xml:space="preserve">Učenik će iskazati svoje stavove i upoznati stavove drugih, prepoznat će osjećaj sigurnosti i pripadanja kolektivu, prepoznat će i cijeniti vlastite i tuđe vrijednosti, osjetit će i pružiti </w:t>
            </w:r>
            <w:proofErr w:type="spellStart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ljubav..</w:t>
            </w:r>
            <w:proofErr w:type="spellEnd"/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b/>
                <w:sz w:val="20"/>
                <w:szCs w:val="20"/>
              </w:rPr>
              <w:t>OBRAZOVNI ZADATCI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b/>
                <w:sz w:val="20"/>
                <w:szCs w:val="20"/>
              </w:rPr>
              <w:t>Za ostvarenje spoznajnih (kognitivnih) interesa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Učenik će upoznati činjenice, pojmove i procese iz znanstvenog, umjetničkog ili tehnološkog obrazovanja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b/>
                <w:sz w:val="20"/>
                <w:szCs w:val="20"/>
              </w:rPr>
              <w:t>Za ostvarenje doživljajnih (afektivnih) interesa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Učenik će steći i razviti interes za prirodno-znanstvenu kulturu, radnu i tehničku, istraživačku i kooperativnu kulturu.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Steći će i razviti interes za doživljaj umjetničkog djela, izražavanje vlastitog doživljaja, stavova, svojih uvjerenja, uvidjet će odnose, upoznati vrijednost zdravlja, upoznati ljepotu tijela.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b/>
                <w:sz w:val="20"/>
                <w:szCs w:val="20"/>
              </w:rPr>
              <w:t>Za ostvarenje djelatnih (psihomotornih interesa)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Učenik će razvijati sposobnosti mišljenja uspoređivanjem, usustavljivanjem, izlučivanjem, apstrahiranjem, odabiranjem i odlučivanjem.</w:t>
            </w:r>
          </w:p>
          <w:p w:rsidR="00067EC1" w:rsidRP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Razvit će sposobnosti izražavanja govorom, pokretom, pismom, glazbom.</w:t>
            </w:r>
          </w:p>
          <w:p w:rsidR="00067EC1" w:rsidRDefault="00067EC1" w:rsidP="0006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EC1">
              <w:rPr>
                <w:rFonts w:asciiTheme="minorHAnsi" w:hAnsiTheme="minorHAnsi" w:cstheme="minorHAnsi"/>
                <w:sz w:val="20"/>
                <w:szCs w:val="20"/>
              </w:rPr>
              <w:t>Ovladat će raznim operacijama, oblicima i načinima kretanja, vještinama.</w:t>
            </w:r>
          </w:p>
          <w:p w:rsidR="00C817AC" w:rsidRDefault="00C817AC" w:rsidP="00067EC1">
            <w:pPr>
              <w:rPr>
                <w:rFonts w:ascii="Helvetica" w:hAnsi="Helvetica"/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:rsidR="00741D3E" w:rsidRPr="00C817AC" w:rsidRDefault="00C817AC" w:rsidP="00067E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7AC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shd w:val="clear" w:color="auto" w:fill="FFFFFF" w:themeFill="background1"/>
              </w:rPr>
              <w:t xml:space="preserve">Zadatak nastave </w:t>
            </w:r>
            <w:r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shd w:val="clear" w:color="auto" w:fill="FFFFFF" w:themeFill="background1"/>
              </w:rPr>
              <w:t xml:space="preserve">je </w:t>
            </w:r>
            <w:r w:rsidRPr="00C817AC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shd w:val="clear" w:color="auto" w:fill="FFFFFF" w:themeFill="background1"/>
              </w:rPr>
              <w:t>precizno definirana aktivnost koju učenik izvodi samostalno ili uz pomoć nastavnika s ciljem ostvarivanja očekivane razine postignuća</w:t>
            </w:r>
            <w:r w:rsidR="004E6E7E">
              <w:rPr>
                <w:rFonts w:asciiTheme="minorHAnsi" w:hAnsiTheme="minorHAnsi" w:cstheme="minorHAnsi"/>
                <w:b/>
                <w:color w:val="3B3835"/>
                <w:sz w:val="21"/>
                <w:szCs w:val="21"/>
                <w:shd w:val="clear" w:color="auto" w:fill="EEEEEE"/>
              </w:rPr>
              <w:t xml:space="preserve"> (čitaj ishoda)</w:t>
            </w:r>
          </w:p>
          <w:p w:rsidR="00741D3E" w:rsidRPr="00741D3E" w:rsidRDefault="00741D3E" w:rsidP="00067EC1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5" w:type="dxa"/>
            <w:gridSpan w:val="3"/>
          </w:tcPr>
          <w:p w:rsidR="00281DD2" w:rsidRDefault="00281DD2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E7E" w:rsidRPr="004E6E7E" w:rsidRDefault="004E6E7E" w:rsidP="00277BD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E6E7E">
              <w:rPr>
                <w:rFonts w:asciiTheme="minorHAnsi" w:hAnsiTheme="minorHAnsi" w:cstheme="minorHAnsi"/>
                <w:b/>
                <w:szCs w:val="20"/>
              </w:rPr>
              <w:t>Oblici rada:</w:t>
            </w:r>
          </w:p>
          <w:p w:rsidR="004E6E7E" w:rsidRPr="00F13109" w:rsidRDefault="004E6E7E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E7E" w:rsidRPr="00A10337" w:rsidRDefault="004E6E7E" w:rsidP="004E6E7E">
            <w:pPr>
              <w:pStyle w:val="Odlomakpopisa"/>
              <w:numPr>
                <w:ilvl w:val="0"/>
                <w:numId w:val="4"/>
              </w:numPr>
              <w:rPr>
                <w:color w:val="0BD0D9"/>
                <w:sz w:val="20"/>
              </w:rPr>
            </w:pPr>
            <w:r w:rsidRPr="00A10337">
              <w:rPr>
                <w:rFonts w:ascii="Calibri" w:eastAsia="+mn-ea" w:hAnsi="Calibri" w:cs="+mn-cs"/>
                <w:color w:val="000000"/>
                <w:kern w:val="24"/>
                <w:sz w:val="20"/>
                <w:szCs w:val="48"/>
                <w:lang w:val="vi-VN"/>
              </w:rPr>
              <w:t xml:space="preserve">frontalni oblik </w:t>
            </w:r>
          </w:p>
          <w:p w:rsidR="004E6E7E" w:rsidRPr="00A10337" w:rsidRDefault="004E6E7E" w:rsidP="004E6E7E">
            <w:pPr>
              <w:pStyle w:val="Odlomakpopisa"/>
              <w:numPr>
                <w:ilvl w:val="0"/>
                <w:numId w:val="4"/>
              </w:numPr>
              <w:rPr>
                <w:color w:val="0BD0D9"/>
                <w:sz w:val="20"/>
              </w:rPr>
            </w:pPr>
            <w:r w:rsidRPr="00A10337">
              <w:rPr>
                <w:rFonts w:ascii="Calibri" w:eastAsia="+mn-ea" w:hAnsi="Calibri" w:cs="+mn-cs"/>
                <w:color w:val="000000"/>
                <w:kern w:val="24"/>
                <w:sz w:val="20"/>
                <w:szCs w:val="48"/>
                <w:lang w:val="vi-VN"/>
              </w:rPr>
              <w:t xml:space="preserve">individualni i individualizirani oblik rada </w:t>
            </w:r>
          </w:p>
          <w:p w:rsidR="004E6E7E" w:rsidRPr="00A10337" w:rsidRDefault="004E6E7E" w:rsidP="004E6E7E">
            <w:pPr>
              <w:pStyle w:val="Odlomakpopisa"/>
              <w:numPr>
                <w:ilvl w:val="0"/>
                <w:numId w:val="4"/>
              </w:numPr>
              <w:rPr>
                <w:color w:val="0BD0D9"/>
                <w:sz w:val="20"/>
              </w:rPr>
            </w:pPr>
            <w:r w:rsidRPr="00A10337">
              <w:rPr>
                <w:rFonts w:ascii="Calibri" w:eastAsia="+mn-ea" w:hAnsi="Calibri" w:cs="+mn-cs"/>
                <w:color w:val="000000"/>
                <w:kern w:val="24"/>
                <w:sz w:val="20"/>
                <w:szCs w:val="48"/>
                <w:lang w:val="vi-VN"/>
              </w:rPr>
              <w:t xml:space="preserve">partnerski oblik rada (rad u paru) </w:t>
            </w:r>
          </w:p>
          <w:p w:rsidR="004E6E7E" w:rsidRPr="00A10337" w:rsidRDefault="004E6E7E" w:rsidP="004E6E7E">
            <w:pPr>
              <w:pStyle w:val="Odlomakpopisa"/>
              <w:numPr>
                <w:ilvl w:val="0"/>
                <w:numId w:val="4"/>
              </w:numPr>
              <w:rPr>
                <w:color w:val="0BD0D9"/>
                <w:sz w:val="20"/>
              </w:rPr>
            </w:pPr>
            <w:r w:rsidRPr="00A10337">
              <w:rPr>
                <w:rFonts w:ascii="Calibri" w:eastAsia="+mn-ea" w:hAnsi="Calibri" w:cs="+mn-cs"/>
                <w:color w:val="000000"/>
                <w:kern w:val="24"/>
                <w:sz w:val="20"/>
                <w:szCs w:val="48"/>
                <w:lang w:val="vi-VN"/>
              </w:rPr>
              <w:t xml:space="preserve">grupni oblik rada </w:t>
            </w:r>
          </w:p>
          <w:p w:rsidR="004E6E7E" w:rsidRPr="00A10337" w:rsidRDefault="004E6E7E" w:rsidP="004E6E7E">
            <w:pPr>
              <w:pStyle w:val="Odlomakpopisa"/>
              <w:numPr>
                <w:ilvl w:val="0"/>
                <w:numId w:val="4"/>
              </w:numPr>
              <w:rPr>
                <w:color w:val="0BD0D9"/>
                <w:sz w:val="20"/>
              </w:rPr>
            </w:pPr>
            <w:r w:rsidRPr="00A10337">
              <w:rPr>
                <w:rFonts w:ascii="Calibri" w:eastAsia="+mn-ea" w:hAnsi="Calibri" w:cs="+mn-cs"/>
                <w:color w:val="000000"/>
                <w:kern w:val="24"/>
                <w:sz w:val="20"/>
                <w:szCs w:val="48"/>
              </w:rPr>
              <w:t>t</w:t>
            </w:r>
            <w:r w:rsidRPr="00A10337">
              <w:rPr>
                <w:rFonts w:ascii="Calibri" w:eastAsia="+mn-ea" w:hAnsi="Calibri" w:cs="+mn-cs"/>
                <w:color w:val="000000"/>
                <w:kern w:val="24"/>
                <w:sz w:val="20"/>
                <w:szCs w:val="48"/>
                <w:lang w:val="vi-VN"/>
              </w:rPr>
              <w:t xml:space="preserve">imski oblik rada </w:t>
            </w:r>
          </w:p>
          <w:p w:rsidR="004E6E7E" w:rsidRPr="00A10337" w:rsidRDefault="004E6E7E" w:rsidP="004E6E7E">
            <w:pPr>
              <w:pStyle w:val="Odlomakpopisa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E6E7E" w:rsidRDefault="004E6E7E" w:rsidP="004E6E7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E6E7E">
              <w:rPr>
                <w:rFonts w:asciiTheme="minorHAnsi" w:hAnsiTheme="minorHAnsi" w:cstheme="minorHAnsi"/>
                <w:b/>
                <w:szCs w:val="20"/>
              </w:rPr>
              <w:t>Metode:</w:t>
            </w:r>
          </w:p>
          <w:p w:rsidR="004E6E7E" w:rsidRPr="004E6E7E" w:rsidRDefault="004E6E7E" w:rsidP="004E6E7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E6E7E" w:rsidRPr="004E6E7E" w:rsidRDefault="004E6E7E" w:rsidP="004E6E7E">
            <w:pPr>
              <w:pStyle w:val="Odlomakpopisa"/>
              <w:numPr>
                <w:ilvl w:val="0"/>
                <w:numId w:val="2"/>
              </w:numPr>
              <w:ind w:left="463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izlaganja (monološke): opisivanja, pripovijedanja, tumačenja, izl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aganja, dokazivanja, upućivanja</w:t>
            </w:r>
          </w:p>
          <w:p w:rsidR="004E6E7E" w:rsidRPr="004E6E7E" w:rsidRDefault="004E6E7E" w:rsidP="004E6E7E">
            <w:pPr>
              <w:pStyle w:val="Odlomakpopisa"/>
              <w:numPr>
                <w:ilvl w:val="0"/>
                <w:numId w:val="2"/>
              </w:numPr>
              <w:ind w:left="463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6E7E">
              <w:rPr>
                <w:rFonts w:asciiTheme="minorHAnsi" w:hAnsiTheme="minorHAnsi" w:cstheme="minorHAnsi"/>
                <w:sz w:val="20"/>
                <w:szCs w:val="20"/>
              </w:rPr>
              <w:t xml:space="preserve">razgovora (dijaloške): motivacijski, heuristički, raspravljački, reproduktivni  razgovor  </w:t>
            </w:r>
          </w:p>
          <w:p w:rsidR="004E6E7E" w:rsidRPr="004E6E7E" w:rsidRDefault="004E6E7E" w:rsidP="004E6E7E">
            <w:pPr>
              <w:pStyle w:val="Odlomakpopisa"/>
              <w:numPr>
                <w:ilvl w:val="0"/>
                <w:numId w:val="2"/>
              </w:numPr>
              <w:ind w:left="463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čitanja (</w:t>
            </w:r>
            <w:proofErr w:type="spellStart"/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tekstovne</w:t>
            </w:r>
            <w:proofErr w:type="spellEnd"/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): logičkog, usmjerenog, analitičkog, kritičkog</w:t>
            </w:r>
          </w:p>
          <w:p w:rsidR="004E6E7E" w:rsidRPr="004E6E7E" w:rsidRDefault="004E6E7E" w:rsidP="004E6E7E">
            <w:pPr>
              <w:pStyle w:val="Odlomakpopisa"/>
              <w:numPr>
                <w:ilvl w:val="0"/>
                <w:numId w:val="2"/>
              </w:numPr>
              <w:ind w:left="463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pisanja (grafijske): odgovora na pitanja, diktiranja, sastavljanja, ispravljanja, prepisivanja, preoblikovanja, označivanja, upisivanja</w:t>
            </w:r>
          </w:p>
          <w:p w:rsidR="004E6E7E" w:rsidRPr="004E6E7E" w:rsidRDefault="004E6E7E" w:rsidP="004E6E7E">
            <w:pPr>
              <w:pStyle w:val="Odlomakpopisa"/>
              <w:numPr>
                <w:ilvl w:val="0"/>
                <w:numId w:val="2"/>
              </w:numPr>
              <w:ind w:left="463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crtanja (likovne): slobodnog, usmjerenog, geometrijskog (tablice, grafovi, sheme)</w:t>
            </w:r>
          </w:p>
          <w:p w:rsidR="004E6E7E" w:rsidRPr="004E6E7E" w:rsidRDefault="004E6E7E" w:rsidP="004E6E7E">
            <w:pPr>
              <w:pStyle w:val="Odlomakpopisa"/>
              <w:numPr>
                <w:ilvl w:val="0"/>
                <w:numId w:val="2"/>
              </w:numPr>
              <w:ind w:left="463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6E7E">
              <w:rPr>
                <w:rFonts w:asciiTheme="minorHAnsi" w:hAnsiTheme="minorHAnsi" w:cstheme="minorHAnsi"/>
                <w:sz w:val="20"/>
                <w:szCs w:val="20"/>
              </w:rPr>
              <w:t xml:space="preserve">pokazivanja (demonstracijske): vizualna i auditivna metoda, taktilna, </w:t>
            </w:r>
            <w:proofErr w:type="spellStart"/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olfaktivna</w:t>
            </w:r>
            <w:proofErr w:type="spellEnd"/>
            <w:r w:rsidRPr="004E6E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gustativna</w:t>
            </w:r>
            <w:proofErr w:type="spellEnd"/>
          </w:p>
          <w:p w:rsidR="00281DD2" w:rsidRPr="004E6E7E" w:rsidRDefault="004E6E7E" w:rsidP="004E6E7E">
            <w:pPr>
              <w:pStyle w:val="Odlomakpopisa"/>
              <w:numPr>
                <w:ilvl w:val="0"/>
                <w:numId w:val="2"/>
              </w:numPr>
              <w:ind w:left="463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fizičkog (praktičnog) rada (</w:t>
            </w:r>
            <w:proofErr w:type="spellStart"/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prakseološke</w:t>
            </w:r>
            <w:proofErr w:type="spellEnd"/>
            <w:r w:rsidRPr="004E6E7E">
              <w:rPr>
                <w:rFonts w:asciiTheme="minorHAnsi" w:hAnsiTheme="minorHAnsi" w:cstheme="minorHAnsi"/>
                <w:sz w:val="20"/>
                <w:szCs w:val="20"/>
              </w:rPr>
              <w:t>): ručnog rada, strojnog rada, npr. računalo, tjelesnih pokreta</w:t>
            </w:r>
          </w:p>
        </w:tc>
      </w:tr>
      <w:tr w:rsidR="00281DD2" w:rsidRPr="00F13109" w:rsidTr="00484020">
        <w:trPr>
          <w:trHeight w:val="368"/>
        </w:trPr>
        <w:tc>
          <w:tcPr>
            <w:tcW w:w="9468" w:type="dxa"/>
            <w:gridSpan w:val="5"/>
            <w:shd w:val="clear" w:color="auto" w:fill="D9D9D9" w:themeFill="background1" w:themeFillShade="D9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Osnovna zamisao</w:t>
            </w:r>
            <w:r w:rsidR="00B97C11"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izved</w:t>
            </w:r>
            <w:r w:rsidR="00703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 nastavnog sata (</w:t>
            </w:r>
            <w:r w:rsidR="00B97C11"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sažetak</w:t>
            </w: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281DD2" w:rsidRPr="00F13109" w:rsidTr="00277BD8">
        <w:trPr>
          <w:trHeight w:val="3533"/>
        </w:trPr>
        <w:tc>
          <w:tcPr>
            <w:tcW w:w="9468" w:type="dxa"/>
            <w:gridSpan w:val="5"/>
          </w:tcPr>
          <w:p w:rsidR="00281DD2" w:rsidRPr="00F13109" w:rsidRDefault="00281DD2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DD2" w:rsidRPr="00F13109" w:rsidRDefault="00281DD2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DD2" w:rsidRPr="00F13109" w:rsidRDefault="00281DD2" w:rsidP="00277BD8">
            <w:pPr>
              <w:pStyle w:val="Tijeloteksta"/>
              <w:framePr w:hSpace="0" w:wrap="auto" w:vAnchor="margin" w:hAnchor="text" w:xAlign="left" w:yAlign="in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Uvod: </w:t>
            </w:r>
          </w:p>
          <w:p w:rsidR="00281DD2" w:rsidRPr="00F13109" w:rsidRDefault="00281DD2" w:rsidP="00277BD8">
            <w:pPr>
              <w:pStyle w:val="Tijeloteksta"/>
              <w:framePr w:hSpace="0" w:wrap="auto" w:vAnchor="margin" w:hAnchor="text" w:xAlign="left" w:yAlign="in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81DD2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3628" w:rsidRPr="00F13109" w:rsidRDefault="00703628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Razrada: </w:t>
            </w:r>
          </w:p>
          <w:p w:rsidR="00281DD2" w:rsidRPr="00F13109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81DD2" w:rsidRDefault="00281DD2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3628" w:rsidRPr="00F13109" w:rsidRDefault="00703628" w:rsidP="00277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81DD2" w:rsidRPr="00F13109" w:rsidRDefault="00281DD2" w:rsidP="0027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Zaključak: </w:t>
            </w:r>
          </w:p>
        </w:tc>
      </w:tr>
    </w:tbl>
    <w:p w:rsidR="00096249" w:rsidRPr="00F13109" w:rsidRDefault="00096249" w:rsidP="00096249">
      <w:pPr>
        <w:rPr>
          <w:rFonts w:asciiTheme="minorHAnsi" w:hAnsiTheme="minorHAnsi" w:cstheme="minorHAnsi"/>
          <w:b/>
          <w:bCs/>
        </w:rPr>
      </w:pPr>
    </w:p>
    <w:p w:rsidR="00281DD2" w:rsidRPr="00F13109" w:rsidRDefault="00281DD2" w:rsidP="00281DD2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33"/>
        <w:gridCol w:w="2149"/>
        <w:gridCol w:w="533"/>
        <w:gridCol w:w="2149"/>
        <w:gridCol w:w="550"/>
        <w:gridCol w:w="2483"/>
      </w:tblGrid>
      <w:tr w:rsidR="00281DD2" w:rsidRPr="00F13109" w:rsidTr="00096249">
        <w:trPr>
          <w:trHeight w:val="114"/>
        </w:trPr>
        <w:tc>
          <w:tcPr>
            <w:tcW w:w="8947" w:type="dxa"/>
            <w:gridSpan w:val="7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3"/>
              <w:rPr>
                <w:rFonts w:asciiTheme="minorHAnsi" w:hAnsiTheme="minorHAnsi" w:cstheme="minorHAnsi"/>
              </w:rPr>
            </w:pPr>
            <w:r w:rsidRPr="00F13109">
              <w:rPr>
                <w:rFonts w:asciiTheme="minorHAnsi" w:hAnsiTheme="minorHAnsi" w:cstheme="minorHAnsi"/>
              </w:rPr>
              <w:t>Plan</w:t>
            </w:r>
            <w:r w:rsidR="00484020">
              <w:rPr>
                <w:rFonts w:asciiTheme="minorHAnsi" w:hAnsiTheme="minorHAnsi" w:cstheme="minorHAnsi"/>
              </w:rPr>
              <w:t xml:space="preserve"> p</w:t>
            </w:r>
            <w:r w:rsidRPr="00F13109">
              <w:rPr>
                <w:rFonts w:asciiTheme="minorHAnsi" w:hAnsiTheme="minorHAnsi" w:cstheme="minorHAnsi"/>
              </w:rPr>
              <w:t>loče</w:t>
            </w:r>
            <w:r w:rsidR="00A02CC8">
              <w:rPr>
                <w:rFonts w:asciiTheme="minorHAnsi" w:hAnsiTheme="minorHAnsi" w:cstheme="minorHAnsi"/>
              </w:rPr>
              <w:t>/prezentacije/dvorane</w:t>
            </w:r>
          </w:p>
        </w:tc>
      </w:tr>
      <w:tr w:rsidR="00281DD2" w:rsidRPr="00F13109" w:rsidTr="00096249">
        <w:trPr>
          <w:trHeight w:val="936"/>
        </w:trPr>
        <w:tc>
          <w:tcPr>
            <w:tcW w:w="8947" w:type="dxa"/>
            <w:gridSpan w:val="7"/>
          </w:tcPr>
          <w:p w:rsidR="00281DD2" w:rsidRPr="00F13109" w:rsidRDefault="00281DD2" w:rsidP="00277BD8">
            <w:pPr>
              <w:tabs>
                <w:tab w:val="left" w:pos="1607"/>
                <w:tab w:val="left" w:pos="2160"/>
                <w:tab w:val="center" w:pos="4406"/>
                <w:tab w:val="left" w:pos="5040"/>
                <w:tab w:val="left" w:pos="7284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81DD2" w:rsidRPr="00F13109" w:rsidTr="00096249">
        <w:trPr>
          <w:trHeight w:val="114"/>
        </w:trPr>
        <w:tc>
          <w:tcPr>
            <w:tcW w:w="8947" w:type="dxa"/>
            <w:gridSpan w:val="7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4"/>
              <w:rPr>
                <w:rFonts w:asciiTheme="minorHAnsi" w:hAnsiTheme="minorHAnsi" w:cstheme="minorHAnsi"/>
                <w:szCs w:val="20"/>
              </w:rPr>
            </w:pPr>
            <w:r w:rsidRPr="00F13109">
              <w:rPr>
                <w:rFonts w:asciiTheme="minorHAnsi" w:hAnsiTheme="minorHAnsi" w:cstheme="minorHAnsi"/>
                <w:szCs w:val="20"/>
              </w:rPr>
              <w:t>Artikulacija</w:t>
            </w:r>
          </w:p>
        </w:tc>
      </w:tr>
      <w:tr w:rsidR="00281DD2" w:rsidRPr="00F13109" w:rsidTr="00096249">
        <w:trPr>
          <w:trHeight w:val="109"/>
        </w:trPr>
        <w:tc>
          <w:tcPr>
            <w:tcW w:w="550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Sadržaj 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Nastavnikova aktivnost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Učenikova aktivnost</w:t>
            </w:r>
          </w:p>
        </w:tc>
      </w:tr>
      <w:tr w:rsidR="00096249" w:rsidRPr="00F13109" w:rsidTr="00096249">
        <w:trPr>
          <w:trHeight w:val="109"/>
        </w:trPr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0962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096249" w:rsidRPr="00F13109" w:rsidRDefault="00096249" w:rsidP="00096249">
            <w:pPr>
              <w:pStyle w:val="Naslov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109"/>
        </w:trPr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109"/>
        </w:trPr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109"/>
        </w:trPr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109"/>
        </w:trPr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109"/>
        </w:trPr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109"/>
        </w:trPr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1DD2" w:rsidRPr="00F13109" w:rsidRDefault="00281DD2" w:rsidP="00281DD2">
      <w:pPr>
        <w:rPr>
          <w:rFonts w:asciiTheme="minorHAnsi" w:hAnsiTheme="minorHAnsi" w:cstheme="minorHAnsi"/>
          <w:b/>
          <w:bCs/>
        </w:rPr>
      </w:pPr>
    </w:p>
    <w:p w:rsidR="00281DD2" w:rsidRPr="00F13109" w:rsidRDefault="00281DD2" w:rsidP="00281DD2">
      <w:pPr>
        <w:rPr>
          <w:rFonts w:asciiTheme="minorHAnsi" w:hAnsiTheme="minorHAnsi" w:cstheme="minorHAnsi"/>
          <w:bCs/>
        </w:rPr>
      </w:pPr>
      <w:r w:rsidRPr="00F13109">
        <w:rPr>
          <w:rFonts w:asciiTheme="minorHAnsi" w:hAnsiTheme="minorHAnsi" w:cstheme="minorHAnsi"/>
          <w:b/>
          <w:bCs/>
        </w:rPr>
        <w:t xml:space="preserve">ET – </w:t>
      </w:r>
      <w:r w:rsidRPr="00F13109">
        <w:rPr>
          <w:rFonts w:asciiTheme="minorHAnsi" w:hAnsiTheme="minorHAnsi" w:cstheme="minorHAnsi"/>
          <w:bCs/>
        </w:rPr>
        <w:t>etapa nastavne jedinice</w:t>
      </w:r>
    </w:p>
    <w:p w:rsidR="00281DD2" w:rsidRPr="00F13109" w:rsidRDefault="00281DD2" w:rsidP="00281DD2">
      <w:pPr>
        <w:rPr>
          <w:rFonts w:asciiTheme="minorHAnsi" w:hAnsiTheme="minorHAnsi" w:cstheme="minorHAnsi"/>
          <w:bCs/>
        </w:rPr>
      </w:pPr>
      <w:r w:rsidRPr="00F13109">
        <w:rPr>
          <w:rFonts w:asciiTheme="minorHAnsi" w:hAnsiTheme="minorHAnsi" w:cstheme="minorHAnsi"/>
          <w:b/>
          <w:bCs/>
        </w:rPr>
        <w:t>VR</w:t>
      </w:r>
      <w:r w:rsidRPr="00F13109">
        <w:rPr>
          <w:rFonts w:asciiTheme="minorHAnsi" w:hAnsiTheme="minorHAnsi" w:cstheme="minorHAnsi"/>
          <w:bCs/>
        </w:rPr>
        <w:t xml:space="preserve"> – vrijeme u minutama</w:t>
      </w:r>
    </w:p>
    <w:p w:rsidR="00281DD2" w:rsidRPr="00F13109" w:rsidRDefault="00281DD2" w:rsidP="00281DD2">
      <w:pPr>
        <w:rPr>
          <w:rFonts w:asciiTheme="minorHAnsi" w:hAnsiTheme="minorHAnsi" w:cstheme="minorHAnsi"/>
          <w:bCs/>
        </w:rPr>
      </w:pPr>
      <w:r w:rsidRPr="00F13109">
        <w:rPr>
          <w:rFonts w:asciiTheme="minorHAnsi" w:hAnsiTheme="minorHAnsi" w:cstheme="minorHAnsi"/>
          <w:b/>
          <w:bCs/>
        </w:rPr>
        <w:t xml:space="preserve">M  - </w:t>
      </w:r>
      <w:r w:rsidRPr="00F13109">
        <w:rPr>
          <w:rFonts w:asciiTheme="minorHAnsi" w:hAnsiTheme="minorHAnsi" w:cstheme="minorHAnsi"/>
          <w:bCs/>
        </w:rPr>
        <w:t>mediji (nastavna sredstva i pomagala)</w:t>
      </w:r>
    </w:p>
    <w:p w:rsidR="00281DD2" w:rsidRPr="00F13109" w:rsidRDefault="00281DD2" w:rsidP="00281DD2">
      <w:pPr>
        <w:rPr>
          <w:rFonts w:asciiTheme="minorHAnsi" w:hAnsiTheme="minorHAnsi" w:cstheme="minorHAnsi"/>
          <w:bCs/>
        </w:rPr>
      </w:pPr>
      <w:r w:rsidRPr="00F13109">
        <w:rPr>
          <w:rFonts w:asciiTheme="minorHAnsi" w:hAnsiTheme="minorHAnsi" w:cstheme="minorHAnsi"/>
          <w:b/>
          <w:bCs/>
        </w:rPr>
        <w:t xml:space="preserve">OB – </w:t>
      </w:r>
      <w:r w:rsidRPr="00F13109">
        <w:rPr>
          <w:rFonts w:asciiTheme="minorHAnsi" w:hAnsiTheme="minorHAnsi" w:cstheme="minorHAnsi"/>
          <w:bCs/>
        </w:rPr>
        <w:t>oblici rada</w:t>
      </w:r>
    </w:p>
    <w:p w:rsidR="00281DD2" w:rsidRPr="00F13109" w:rsidRDefault="00281DD2" w:rsidP="00281DD2">
      <w:pPr>
        <w:jc w:val="center"/>
        <w:rPr>
          <w:rFonts w:asciiTheme="minorHAnsi" w:hAnsiTheme="minorHAnsi" w:cstheme="minorHAnsi"/>
          <w:b/>
          <w:bCs/>
        </w:rPr>
      </w:pPr>
    </w:p>
    <w:p w:rsidR="00281DD2" w:rsidRPr="00F13109" w:rsidRDefault="00281DD2" w:rsidP="00096249">
      <w:pPr>
        <w:jc w:val="center"/>
        <w:rPr>
          <w:rFonts w:asciiTheme="minorHAnsi" w:hAnsiTheme="minorHAnsi" w:cstheme="minorHAnsi"/>
          <w:b/>
          <w:bCs/>
        </w:rPr>
      </w:pPr>
      <w:r w:rsidRPr="00F13109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</w:p>
    <w:p w:rsidR="00281DD2" w:rsidRPr="00F13109" w:rsidRDefault="00281DD2" w:rsidP="00281DD2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36"/>
        <w:gridCol w:w="2160"/>
        <w:gridCol w:w="536"/>
        <w:gridCol w:w="2160"/>
        <w:gridCol w:w="553"/>
        <w:gridCol w:w="2494"/>
      </w:tblGrid>
      <w:tr w:rsidR="00281DD2" w:rsidRPr="00F13109" w:rsidTr="00146102">
        <w:trPr>
          <w:trHeight w:val="351"/>
        </w:trPr>
        <w:tc>
          <w:tcPr>
            <w:tcW w:w="8992" w:type="dxa"/>
            <w:gridSpan w:val="7"/>
            <w:shd w:val="clear" w:color="auto" w:fill="D9D9D9" w:themeFill="background1" w:themeFillShade="D9"/>
          </w:tcPr>
          <w:p w:rsidR="00281DD2" w:rsidRPr="00F13109" w:rsidRDefault="00281DD2" w:rsidP="00277BD8">
            <w:pPr>
              <w:pStyle w:val="Naslov4"/>
              <w:rPr>
                <w:rFonts w:asciiTheme="minorHAnsi" w:hAnsiTheme="minorHAnsi" w:cstheme="minorHAnsi"/>
              </w:rPr>
            </w:pPr>
            <w:r w:rsidRPr="00F13109">
              <w:rPr>
                <w:rFonts w:asciiTheme="minorHAnsi" w:hAnsiTheme="minorHAnsi" w:cstheme="minorHAnsi"/>
              </w:rPr>
              <w:t>Artikulacija</w:t>
            </w:r>
          </w:p>
        </w:tc>
      </w:tr>
      <w:tr w:rsidR="00281DD2" w:rsidRPr="00F13109" w:rsidTr="00146102">
        <w:trPr>
          <w:trHeight w:val="335"/>
        </w:trPr>
        <w:tc>
          <w:tcPr>
            <w:tcW w:w="553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Sadržaj (ciljevi učenja)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81DD2" w:rsidRPr="00F13109" w:rsidRDefault="007C76F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Opis nastavnikove aktivnosti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81DD2" w:rsidRPr="00F13109" w:rsidRDefault="00281DD2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281DD2" w:rsidRPr="00F13109" w:rsidRDefault="007C76F9" w:rsidP="007C76F9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  <w:r w:rsidRPr="00F13109">
              <w:rPr>
                <w:rFonts w:asciiTheme="minorHAnsi" w:hAnsiTheme="minorHAnsi" w:cstheme="minorHAnsi"/>
                <w:sz w:val="20"/>
                <w:szCs w:val="20"/>
              </w:rPr>
              <w:t>Opis učenikove aktivnosti</w:t>
            </w:r>
          </w:p>
        </w:tc>
      </w:tr>
      <w:tr w:rsidR="00096249" w:rsidRPr="00F13109" w:rsidTr="00096249">
        <w:trPr>
          <w:trHeight w:val="335"/>
        </w:trPr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96249" w:rsidRPr="00F13109" w:rsidRDefault="00096249" w:rsidP="007C76F9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335"/>
        </w:trPr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96249" w:rsidRPr="00F13109" w:rsidRDefault="00096249" w:rsidP="007C76F9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335"/>
        </w:trPr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96249" w:rsidRPr="00F13109" w:rsidRDefault="00096249" w:rsidP="007C76F9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335"/>
        </w:trPr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96249" w:rsidRPr="00F13109" w:rsidRDefault="00096249" w:rsidP="007C76F9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49" w:rsidRPr="00F13109" w:rsidTr="00096249">
        <w:trPr>
          <w:trHeight w:val="335"/>
        </w:trPr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96249" w:rsidRPr="00F13109" w:rsidRDefault="00096249" w:rsidP="00277BD8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096249" w:rsidRPr="00F13109" w:rsidRDefault="00096249" w:rsidP="00277B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96249" w:rsidRPr="00F13109" w:rsidRDefault="00096249" w:rsidP="007C76F9">
            <w:pPr>
              <w:pStyle w:val="Naslov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1DD2" w:rsidRPr="00F13109" w:rsidRDefault="00281DD2" w:rsidP="00281DD2">
      <w:pPr>
        <w:pStyle w:val="Naslov8"/>
        <w:rPr>
          <w:rFonts w:asciiTheme="minorHAnsi" w:hAnsiTheme="minorHAnsi" w:cstheme="minorHAnsi"/>
        </w:rPr>
      </w:pPr>
    </w:p>
    <w:p w:rsidR="00281DD2" w:rsidRPr="00F13109" w:rsidRDefault="00281DD2" w:rsidP="00281DD2">
      <w:pPr>
        <w:rPr>
          <w:rFonts w:asciiTheme="minorHAnsi" w:hAnsiTheme="minorHAnsi" w:cstheme="minorHAnsi"/>
          <w:b/>
          <w:bCs/>
        </w:rPr>
      </w:pPr>
    </w:p>
    <w:p w:rsidR="00281DD2" w:rsidRPr="00F13109" w:rsidRDefault="007C76F9" w:rsidP="00281DD2">
      <w:pPr>
        <w:rPr>
          <w:rFonts w:asciiTheme="minorHAnsi" w:hAnsiTheme="minorHAnsi" w:cstheme="minorHAnsi"/>
        </w:rPr>
      </w:pPr>
      <w:r w:rsidRPr="00F13109">
        <w:rPr>
          <w:rFonts w:asciiTheme="minorHAnsi" w:hAnsiTheme="minorHAnsi" w:cstheme="minorHAnsi"/>
        </w:rPr>
        <w:t>Popis literature i izvora za nastavnika</w:t>
      </w:r>
      <w:r w:rsidR="00281DD2" w:rsidRPr="00F13109">
        <w:rPr>
          <w:rFonts w:asciiTheme="minorHAnsi" w:hAnsiTheme="minorHAnsi" w:cstheme="minorHAnsi"/>
        </w:rPr>
        <w:t>:</w:t>
      </w:r>
    </w:p>
    <w:p w:rsidR="00B97C11" w:rsidRPr="00F13109" w:rsidRDefault="00B97C11" w:rsidP="00281DD2">
      <w:pPr>
        <w:rPr>
          <w:rFonts w:asciiTheme="minorHAnsi" w:hAnsiTheme="minorHAnsi" w:cstheme="minorHAnsi"/>
        </w:rPr>
      </w:pPr>
    </w:p>
    <w:p w:rsidR="00B97C11" w:rsidRPr="00F13109" w:rsidRDefault="00B97C11" w:rsidP="00281DD2">
      <w:pPr>
        <w:rPr>
          <w:rFonts w:asciiTheme="minorHAnsi" w:hAnsiTheme="minorHAnsi" w:cstheme="minorHAnsi"/>
          <w:b/>
          <w:bCs/>
        </w:rPr>
      </w:pPr>
      <w:r w:rsidRPr="00F13109">
        <w:rPr>
          <w:rFonts w:asciiTheme="minorHAnsi" w:hAnsiTheme="minorHAnsi" w:cstheme="minorHAnsi"/>
        </w:rPr>
        <w:t>Popis literature za učenika:</w:t>
      </w:r>
    </w:p>
    <w:p w:rsidR="00C843CA" w:rsidRPr="00F13109" w:rsidRDefault="00C843CA">
      <w:pPr>
        <w:rPr>
          <w:rFonts w:asciiTheme="minorHAnsi" w:hAnsiTheme="minorHAnsi" w:cstheme="minorHAnsi"/>
        </w:rPr>
      </w:pPr>
    </w:p>
    <w:sectPr w:rsidR="00C843CA" w:rsidRPr="00F13109">
      <w:footerReference w:type="even" r:id="rId8"/>
      <w:footerReference w:type="default" r:id="rId9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F3" w:rsidRDefault="00E35EF3">
      <w:r>
        <w:separator/>
      </w:r>
    </w:p>
  </w:endnote>
  <w:endnote w:type="continuationSeparator" w:id="0">
    <w:p w:rsidR="00E35EF3" w:rsidRDefault="00E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97" w:rsidRDefault="00281DD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6697" w:rsidRDefault="00E35EF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97" w:rsidRDefault="00281DD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96249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B6697" w:rsidRDefault="00E35EF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F3" w:rsidRDefault="00E35EF3">
      <w:r>
        <w:separator/>
      </w:r>
    </w:p>
  </w:footnote>
  <w:footnote w:type="continuationSeparator" w:id="0">
    <w:p w:rsidR="00E35EF3" w:rsidRDefault="00E3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2D"/>
    <w:multiLevelType w:val="hybridMultilevel"/>
    <w:tmpl w:val="5E5A2DA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92E09"/>
    <w:multiLevelType w:val="hybridMultilevel"/>
    <w:tmpl w:val="A60C8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1551"/>
    <w:multiLevelType w:val="hybridMultilevel"/>
    <w:tmpl w:val="CF5A3200"/>
    <w:lvl w:ilvl="0" w:tplc="92B0E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A11F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669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6D2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CEA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3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62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29C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6B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01330"/>
    <w:multiLevelType w:val="hybridMultilevel"/>
    <w:tmpl w:val="9B800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BFE"/>
    <w:multiLevelType w:val="hybridMultilevel"/>
    <w:tmpl w:val="9A24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B5357"/>
    <w:multiLevelType w:val="hybridMultilevel"/>
    <w:tmpl w:val="9BA80B70"/>
    <w:lvl w:ilvl="0" w:tplc="0BC83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F4A34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6C6C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486E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9EA5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A88CD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CE6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587B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A296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5814E4"/>
    <w:multiLevelType w:val="hybridMultilevel"/>
    <w:tmpl w:val="497ECB9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F4A34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6C6C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486E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9EA5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A88CD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CE6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587B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A296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2"/>
    <w:rsid w:val="00067EC1"/>
    <w:rsid w:val="00096249"/>
    <w:rsid w:val="00107D12"/>
    <w:rsid w:val="00146102"/>
    <w:rsid w:val="00281DD2"/>
    <w:rsid w:val="0033078E"/>
    <w:rsid w:val="00484020"/>
    <w:rsid w:val="004E41B5"/>
    <w:rsid w:val="004E6E7E"/>
    <w:rsid w:val="00640E4D"/>
    <w:rsid w:val="00703628"/>
    <w:rsid w:val="00741D3E"/>
    <w:rsid w:val="007929FD"/>
    <w:rsid w:val="007C76F9"/>
    <w:rsid w:val="008D619B"/>
    <w:rsid w:val="0092334F"/>
    <w:rsid w:val="009F3649"/>
    <w:rsid w:val="00A00FC0"/>
    <w:rsid w:val="00A02CC8"/>
    <w:rsid w:val="00A10337"/>
    <w:rsid w:val="00B97C11"/>
    <w:rsid w:val="00BB5772"/>
    <w:rsid w:val="00C76C9B"/>
    <w:rsid w:val="00C817AC"/>
    <w:rsid w:val="00C843CA"/>
    <w:rsid w:val="00CC352E"/>
    <w:rsid w:val="00E35EF3"/>
    <w:rsid w:val="00E37116"/>
    <w:rsid w:val="00F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81DD2"/>
    <w:pPr>
      <w:keepNext/>
      <w:framePr w:hSpace="180" w:wrap="around" w:vAnchor="text" w:hAnchor="page" w:x="1526" w:y="989"/>
      <w:jc w:val="center"/>
      <w:outlineLvl w:val="0"/>
    </w:pPr>
    <w:rPr>
      <w:b/>
      <w:bCs/>
      <w:sz w:val="16"/>
    </w:rPr>
  </w:style>
  <w:style w:type="paragraph" w:styleId="Naslov2">
    <w:name w:val="heading 2"/>
    <w:basedOn w:val="Normal"/>
    <w:next w:val="Normal"/>
    <w:link w:val="Naslov2Char"/>
    <w:qFormat/>
    <w:rsid w:val="00281DD2"/>
    <w:pPr>
      <w:keepNext/>
      <w:framePr w:hSpace="180" w:wrap="around" w:vAnchor="text" w:hAnchor="page" w:x="1526" w:y="989"/>
      <w:outlineLvl w:val="1"/>
    </w:pPr>
    <w:rPr>
      <w:b/>
      <w:bCs/>
      <w:sz w:val="16"/>
    </w:rPr>
  </w:style>
  <w:style w:type="paragraph" w:styleId="Naslov3">
    <w:name w:val="heading 3"/>
    <w:basedOn w:val="Normal"/>
    <w:next w:val="Normal"/>
    <w:link w:val="Naslov3Char"/>
    <w:qFormat/>
    <w:rsid w:val="00281DD2"/>
    <w:pPr>
      <w:keepNext/>
      <w:shd w:val="clear" w:color="auto" w:fill="A6A6A6"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281DD2"/>
    <w:pPr>
      <w:keepNext/>
      <w:jc w:val="center"/>
      <w:outlineLvl w:val="3"/>
    </w:pPr>
    <w:rPr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281DD2"/>
    <w:pPr>
      <w:keepNext/>
      <w:jc w:val="center"/>
      <w:outlineLvl w:val="4"/>
    </w:pPr>
    <w:rPr>
      <w:b/>
      <w:bCs/>
      <w:sz w:val="18"/>
    </w:rPr>
  </w:style>
  <w:style w:type="paragraph" w:styleId="Naslov7">
    <w:name w:val="heading 7"/>
    <w:basedOn w:val="Normal"/>
    <w:next w:val="Normal"/>
    <w:link w:val="Naslov7Char"/>
    <w:qFormat/>
    <w:rsid w:val="00281DD2"/>
    <w:pPr>
      <w:keepNext/>
      <w:ind w:left="113" w:right="113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281DD2"/>
    <w:pPr>
      <w:keepNext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281DD2"/>
    <w:pPr>
      <w:keepNext/>
      <w:jc w:val="center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DD2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Naslov2Char">
    <w:name w:val="Naslov 2 Char"/>
    <w:basedOn w:val="Zadanifontodlomka"/>
    <w:link w:val="Naslov2"/>
    <w:rsid w:val="00281DD2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Naslov3Char">
    <w:name w:val="Naslov 3 Char"/>
    <w:basedOn w:val="Zadanifontodlomka"/>
    <w:link w:val="Naslov3"/>
    <w:rsid w:val="00281DD2"/>
    <w:rPr>
      <w:rFonts w:ascii="Times New Roman" w:eastAsia="Times New Roman" w:hAnsi="Times New Roman" w:cs="Times New Roman"/>
      <w:b/>
      <w:bCs/>
      <w:sz w:val="20"/>
      <w:szCs w:val="24"/>
      <w:shd w:val="clear" w:color="auto" w:fill="A6A6A6"/>
    </w:rPr>
  </w:style>
  <w:style w:type="character" w:customStyle="1" w:styleId="Naslov4Char">
    <w:name w:val="Naslov 4 Char"/>
    <w:basedOn w:val="Zadanifontodlomka"/>
    <w:link w:val="Naslov4"/>
    <w:rsid w:val="00281DD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5Char">
    <w:name w:val="Naslov 5 Char"/>
    <w:basedOn w:val="Zadanifontodlomka"/>
    <w:link w:val="Naslov5"/>
    <w:rsid w:val="00281DD2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Naslov7Char">
    <w:name w:val="Naslov 7 Char"/>
    <w:basedOn w:val="Zadanifontodlomka"/>
    <w:link w:val="Naslov7"/>
    <w:rsid w:val="00281D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281D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281D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281DD2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281D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281DD2"/>
    <w:pPr>
      <w:framePr w:hSpace="180" w:wrap="around" w:vAnchor="text" w:hAnchor="page" w:x="1526" w:y="989"/>
    </w:pPr>
  </w:style>
  <w:style w:type="character" w:customStyle="1" w:styleId="TijelotekstaChar">
    <w:name w:val="Tijelo teksta Char"/>
    <w:basedOn w:val="Zadanifontodlomka"/>
    <w:link w:val="Tijeloteksta"/>
    <w:rsid w:val="00281DD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281D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81DD2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281DD2"/>
  </w:style>
  <w:style w:type="paragraph" w:styleId="Odlomakpopisa">
    <w:name w:val="List Paragraph"/>
    <w:basedOn w:val="Normal"/>
    <w:uiPriority w:val="34"/>
    <w:qFormat/>
    <w:rsid w:val="004E6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81DD2"/>
    <w:pPr>
      <w:keepNext/>
      <w:framePr w:hSpace="180" w:wrap="around" w:vAnchor="text" w:hAnchor="page" w:x="1526" w:y="989"/>
      <w:jc w:val="center"/>
      <w:outlineLvl w:val="0"/>
    </w:pPr>
    <w:rPr>
      <w:b/>
      <w:bCs/>
      <w:sz w:val="16"/>
    </w:rPr>
  </w:style>
  <w:style w:type="paragraph" w:styleId="Naslov2">
    <w:name w:val="heading 2"/>
    <w:basedOn w:val="Normal"/>
    <w:next w:val="Normal"/>
    <w:link w:val="Naslov2Char"/>
    <w:qFormat/>
    <w:rsid w:val="00281DD2"/>
    <w:pPr>
      <w:keepNext/>
      <w:framePr w:hSpace="180" w:wrap="around" w:vAnchor="text" w:hAnchor="page" w:x="1526" w:y="989"/>
      <w:outlineLvl w:val="1"/>
    </w:pPr>
    <w:rPr>
      <w:b/>
      <w:bCs/>
      <w:sz w:val="16"/>
    </w:rPr>
  </w:style>
  <w:style w:type="paragraph" w:styleId="Naslov3">
    <w:name w:val="heading 3"/>
    <w:basedOn w:val="Normal"/>
    <w:next w:val="Normal"/>
    <w:link w:val="Naslov3Char"/>
    <w:qFormat/>
    <w:rsid w:val="00281DD2"/>
    <w:pPr>
      <w:keepNext/>
      <w:shd w:val="clear" w:color="auto" w:fill="A6A6A6"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281DD2"/>
    <w:pPr>
      <w:keepNext/>
      <w:jc w:val="center"/>
      <w:outlineLvl w:val="3"/>
    </w:pPr>
    <w:rPr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281DD2"/>
    <w:pPr>
      <w:keepNext/>
      <w:jc w:val="center"/>
      <w:outlineLvl w:val="4"/>
    </w:pPr>
    <w:rPr>
      <w:b/>
      <w:bCs/>
      <w:sz w:val="18"/>
    </w:rPr>
  </w:style>
  <w:style w:type="paragraph" w:styleId="Naslov7">
    <w:name w:val="heading 7"/>
    <w:basedOn w:val="Normal"/>
    <w:next w:val="Normal"/>
    <w:link w:val="Naslov7Char"/>
    <w:qFormat/>
    <w:rsid w:val="00281DD2"/>
    <w:pPr>
      <w:keepNext/>
      <w:ind w:left="113" w:right="113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281DD2"/>
    <w:pPr>
      <w:keepNext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281DD2"/>
    <w:pPr>
      <w:keepNext/>
      <w:jc w:val="center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DD2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Naslov2Char">
    <w:name w:val="Naslov 2 Char"/>
    <w:basedOn w:val="Zadanifontodlomka"/>
    <w:link w:val="Naslov2"/>
    <w:rsid w:val="00281DD2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Naslov3Char">
    <w:name w:val="Naslov 3 Char"/>
    <w:basedOn w:val="Zadanifontodlomka"/>
    <w:link w:val="Naslov3"/>
    <w:rsid w:val="00281DD2"/>
    <w:rPr>
      <w:rFonts w:ascii="Times New Roman" w:eastAsia="Times New Roman" w:hAnsi="Times New Roman" w:cs="Times New Roman"/>
      <w:b/>
      <w:bCs/>
      <w:sz w:val="20"/>
      <w:szCs w:val="24"/>
      <w:shd w:val="clear" w:color="auto" w:fill="A6A6A6"/>
    </w:rPr>
  </w:style>
  <w:style w:type="character" w:customStyle="1" w:styleId="Naslov4Char">
    <w:name w:val="Naslov 4 Char"/>
    <w:basedOn w:val="Zadanifontodlomka"/>
    <w:link w:val="Naslov4"/>
    <w:rsid w:val="00281DD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5Char">
    <w:name w:val="Naslov 5 Char"/>
    <w:basedOn w:val="Zadanifontodlomka"/>
    <w:link w:val="Naslov5"/>
    <w:rsid w:val="00281DD2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Naslov7Char">
    <w:name w:val="Naslov 7 Char"/>
    <w:basedOn w:val="Zadanifontodlomka"/>
    <w:link w:val="Naslov7"/>
    <w:rsid w:val="00281D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281D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281D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281DD2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281D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281DD2"/>
    <w:pPr>
      <w:framePr w:hSpace="180" w:wrap="around" w:vAnchor="text" w:hAnchor="page" w:x="1526" w:y="989"/>
    </w:pPr>
  </w:style>
  <w:style w:type="character" w:customStyle="1" w:styleId="TijelotekstaChar">
    <w:name w:val="Tijelo teksta Char"/>
    <w:basedOn w:val="Zadanifontodlomka"/>
    <w:link w:val="Tijeloteksta"/>
    <w:rsid w:val="00281DD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281D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81DD2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281DD2"/>
  </w:style>
  <w:style w:type="paragraph" w:styleId="Odlomakpopisa">
    <w:name w:val="List Paragraph"/>
    <w:basedOn w:val="Normal"/>
    <w:uiPriority w:val="34"/>
    <w:qFormat/>
    <w:rsid w:val="004E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8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9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1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2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0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2</cp:revision>
  <dcterms:created xsi:type="dcterms:W3CDTF">2018-04-24T07:41:00Z</dcterms:created>
  <dcterms:modified xsi:type="dcterms:W3CDTF">2018-04-24T07:41:00Z</dcterms:modified>
</cp:coreProperties>
</file>