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7C" w:rsidRPr="00F41D7C" w:rsidRDefault="00F41D7C" w:rsidP="007C1399">
      <w:pPr>
        <w:spacing w:line="360" w:lineRule="auto"/>
        <w:ind w:left="-851" w:right="651"/>
        <w:rPr>
          <w:rFonts w:ascii="Comic Sans MS" w:hAnsi="Comic Sans MS"/>
          <w:b/>
          <w:sz w:val="32"/>
          <w:szCs w:val="32"/>
        </w:rPr>
      </w:pPr>
      <w:r w:rsidRPr="00F41D7C">
        <w:rPr>
          <w:rFonts w:ascii="Comic Sans MS" w:eastAsia="Comic Sans MS" w:hAnsi="Comic Sans MS" w:cs="Comic Sans MS"/>
          <w:b/>
          <w:i/>
          <w:szCs w:val="22"/>
          <w:u w:val="single"/>
        </w:rPr>
        <w:t>TEHNIČAR</w:t>
      </w:r>
      <w:r w:rsidRPr="00F41D7C">
        <w:rPr>
          <w:rFonts w:ascii="Comic Sans MS" w:eastAsia="Comic Sans MS" w:hAnsi="Comic Sans MS" w:cs="Comic Sans MS"/>
          <w:b/>
          <w:i/>
          <w:color w:val="000000"/>
          <w:szCs w:val="22"/>
          <w:u w:val="single"/>
        </w:rPr>
        <w:t xml:space="preserve"> ZAŠTITE</w:t>
      </w:r>
    </w:p>
    <w:p w:rsidR="00F41D7C" w:rsidRPr="00F41D7C" w:rsidRDefault="00F41D7C" w:rsidP="007C1399">
      <w:pPr>
        <w:spacing w:line="259" w:lineRule="auto"/>
        <w:ind w:left="-851" w:right="651"/>
        <w:rPr>
          <w:rFonts w:ascii="Comic Sans MS" w:eastAsia="Comic Sans MS" w:hAnsi="Comic Sans MS" w:cs="Comic Sans MS"/>
          <w:b/>
          <w:color w:val="000000"/>
          <w:szCs w:val="22"/>
        </w:rPr>
      </w:pPr>
      <w:r w:rsidRPr="00F41D7C">
        <w:rPr>
          <w:rFonts w:ascii="Comic Sans MS" w:eastAsia="Comic Sans MS" w:hAnsi="Comic Sans MS" w:cs="Comic Sans MS"/>
          <w:b/>
          <w:i/>
          <w:color w:val="000000"/>
          <w:szCs w:val="22"/>
          <w:u w:val="single"/>
        </w:rPr>
        <w:t>PRIRODE</w:t>
      </w:r>
      <w:r w:rsidRPr="00F41D7C">
        <w:rPr>
          <w:rFonts w:ascii="Comic Sans MS" w:eastAsia="Comic Sans MS" w:hAnsi="Comic Sans MS" w:cs="Comic Sans MS"/>
          <w:b/>
          <w:color w:val="000000"/>
          <w:szCs w:val="22"/>
        </w:rPr>
        <w:t xml:space="preserve"> - </w:t>
      </w:r>
      <w:r w:rsidRPr="00F41D7C">
        <w:rPr>
          <w:rFonts w:ascii="Comic Sans MS" w:eastAsia="Comic Sans MS" w:hAnsi="Comic Sans MS" w:cs="Comic Sans MS"/>
          <w:b/>
          <w:color w:val="000000"/>
          <w:sz w:val="32"/>
          <w:szCs w:val="22"/>
        </w:rPr>
        <w:t>RENDŽER</w:t>
      </w:r>
    </w:p>
    <w:p w:rsidR="00D46104" w:rsidRDefault="00D46104" w:rsidP="007C1399">
      <w:pPr>
        <w:spacing w:after="1"/>
        <w:ind w:left="-851" w:right="651" w:hanging="10"/>
        <w:rPr>
          <w:rFonts w:ascii="Comic Sans MS" w:eastAsia="Comic Sans MS" w:hAnsi="Comic Sans MS" w:cs="Comic Sans MS"/>
          <w:b/>
          <w:color w:val="000000"/>
          <w:sz w:val="26"/>
          <w:szCs w:val="22"/>
        </w:rPr>
      </w:pPr>
    </w:p>
    <w:p w:rsidR="00F41D7C" w:rsidRPr="00F41D7C" w:rsidRDefault="00F41D7C" w:rsidP="007C1399">
      <w:pPr>
        <w:spacing w:after="1"/>
        <w:ind w:left="-851" w:right="651" w:hanging="10"/>
        <w:rPr>
          <w:rFonts w:ascii="Calibri" w:eastAsia="Calibri" w:hAnsi="Calibri" w:cs="Calibri"/>
          <w:color w:val="000000"/>
        </w:rPr>
      </w:pPr>
      <w:r w:rsidRPr="00F41D7C">
        <w:rPr>
          <w:rFonts w:ascii="Comic Sans MS" w:eastAsia="Comic Sans MS" w:hAnsi="Comic Sans MS" w:cs="Comic Sans MS"/>
          <w:b/>
          <w:color w:val="000000"/>
        </w:rPr>
        <w:t>Tko je tehničar zaštite prirode?</w:t>
      </w:r>
      <w:r w:rsidRPr="00F41D7C">
        <w:rPr>
          <w:rFonts w:ascii="Comic Sans MS" w:eastAsia="Comic Sans MS" w:hAnsi="Comic Sans MS" w:cs="Comic Sans MS"/>
          <w:color w:val="000000"/>
        </w:rPr>
        <w:t xml:space="preserve"> Stručnjak koji organizira i provodi preventivne i operativne mjere zaštite prirode. </w:t>
      </w:r>
    </w:p>
    <w:p w:rsidR="00F41D7C" w:rsidRDefault="00F41D7C" w:rsidP="007C1399">
      <w:pPr>
        <w:ind w:left="-851" w:right="651"/>
        <w:rPr>
          <w:rFonts w:ascii="Comic Sans MS" w:hAnsi="Comic Sans MS"/>
          <w:b/>
          <w:sz w:val="32"/>
          <w:szCs w:val="32"/>
        </w:rPr>
      </w:pPr>
      <w:r w:rsidRPr="00734AD6">
        <w:rPr>
          <w:rFonts w:ascii="Comic Sans MS" w:eastAsia="Comic Sans MS" w:hAnsi="Comic Sans MS" w:cs="Comic Sans MS"/>
          <w:b/>
          <w:color w:val="000000"/>
        </w:rPr>
        <w:t>Što radi tehničar zaštite prirode?</w:t>
      </w:r>
      <w:r w:rsidRPr="00734AD6">
        <w:rPr>
          <w:rFonts w:ascii="Comic Sans MS" w:eastAsia="Comic Sans MS" w:hAnsi="Comic Sans MS" w:cs="Comic Sans MS"/>
          <w:color w:val="000000"/>
        </w:rPr>
        <w:t xml:space="preserve"> Prati i istražuje sve pojave u prirodi, čuva i obnavlja floru i faunu, posebno u nacionalnim parkovima, parkovima  prirode</w:t>
      </w:r>
      <w:r w:rsidRPr="00734AD6">
        <w:t xml:space="preserve"> </w:t>
      </w:r>
      <w:r w:rsidRPr="00734AD6">
        <w:rPr>
          <w:rFonts w:ascii="Comic Sans MS" w:eastAsia="Comic Sans MS" w:hAnsi="Comic Sans MS" w:cs="Comic Sans MS"/>
          <w:color w:val="000000"/>
        </w:rPr>
        <w:t>i park šumama. Želja za očuvanjem prirodne baštine i strastveni odnos prema poslu njegovo je najjače oružje</w:t>
      </w:r>
      <w:r w:rsidRPr="00F41D7C">
        <w:rPr>
          <w:rFonts w:ascii="Comic Sans MS" w:eastAsia="Comic Sans MS" w:hAnsi="Comic Sans MS" w:cs="Comic Sans MS"/>
          <w:color w:val="000000"/>
          <w:sz w:val="26"/>
          <w:szCs w:val="22"/>
        </w:rPr>
        <w:t>.</w:t>
      </w:r>
    </w:p>
    <w:p w:rsidR="001957C4" w:rsidRDefault="001957C4" w:rsidP="007C1399">
      <w:pPr>
        <w:spacing w:line="360" w:lineRule="auto"/>
        <w:ind w:left="-851" w:right="651"/>
        <w:rPr>
          <w:rStyle w:val="Strong"/>
          <w:rFonts w:ascii="Comic Sans MS" w:hAnsi="Comic Sans MS" w:cs="Tahoma"/>
          <w:color w:val="000000"/>
          <w:shd w:val="clear" w:color="auto" w:fill="FFFFFF"/>
        </w:rPr>
      </w:pPr>
    </w:p>
    <w:p w:rsidR="001957C4" w:rsidRPr="00734AD6" w:rsidRDefault="001957C4" w:rsidP="007C1399">
      <w:pPr>
        <w:spacing w:line="360" w:lineRule="auto"/>
        <w:ind w:left="-851" w:right="651"/>
        <w:rPr>
          <w:rStyle w:val="Strong"/>
          <w:rFonts w:ascii="Comic Sans MS" w:hAnsi="Comic Sans MS" w:cs="Tahoma"/>
          <w:color w:val="000000"/>
          <w:u w:val="single"/>
          <w:shd w:val="clear" w:color="auto" w:fill="FFFFFF"/>
        </w:rPr>
      </w:pPr>
      <w:r w:rsidRPr="00734AD6">
        <w:rPr>
          <w:rStyle w:val="Strong"/>
          <w:rFonts w:ascii="Comic Sans MS" w:hAnsi="Comic Sans MS" w:cs="Tahoma"/>
          <w:color w:val="000000"/>
          <w:u w:val="single"/>
          <w:shd w:val="clear" w:color="auto" w:fill="FFFFFF"/>
        </w:rPr>
        <w:t>STROJOBRAVAR</w:t>
      </w:r>
    </w:p>
    <w:p w:rsidR="00F41D7C" w:rsidRDefault="001957C4" w:rsidP="007C1399">
      <w:pPr>
        <w:ind w:left="-851" w:right="651"/>
        <w:rPr>
          <w:rFonts w:ascii="Comic Sans MS" w:hAnsi="Comic Sans MS" w:cs="Tahoma"/>
          <w:color w:val="000000"/>
          <w:shd w:val="clear" w:color="auto" w:fill="FFFFFF"/>
        </w:rPr>
      </w:pPr>
      <w:r w:rsidRPr="001957C4">
        <w:rPr>
          <w:rStyle w:val="Strong"/>
          <w:rFonts w:ascii="Comic Sans MS" w:hAnsi="Comic Sans MS" w:cs="Tahoma"/>
          <w:color w:val="000000"/>
          <w:shd w:val="clear" w:color="auto" w:fill="FFFFFF"/>
        </w:rPr>
        <w:t xml:space="preserve">Što radi strojobravar? </w:t>
      </w:r>
      <w:r w:rsidRPr="001957C4">
        <w:rPr>
          <w:rFonts w:ascii="Comic Sans MS" w:hAnsi="Comic Sans MS" w:cs="Tahoma"/>
          <w:color w:val="000000"/>
          <w:shd w:val="clear" w:color="auto" w:fill="FFFFFF"/>
        </w:rPr>
        <w:t xml:space="preserve">Sastavlja nove strojeve i uređaje te održava postojeće; izrađuje pojedine elemente stroja, ustanovljava kvarove te obavlja manje popravke. </w:t>
      </w:r>
    </w:p>
    <w:p w:rsidR="001957C4" w:rsidRDefault="001957C4" w:rsidP="007C1399">
      <w:pPr>
        <w:spacing w:line="360" w:lineRule="auto"/>
        <w:ind w:left="-851" w:right="651"/>
        <w:rPr>
          <w:rFonts w:ascii="Comic Sans MS" w:hAnsi="Comic Sans MS" w:cs="Tahoma"/>
          <w:color w:val="000000"/>
          <w:shd w:val="clear" w:color="auto" w:fill="FFFFFF"/>
        </w:rPr>
      </w:pPr>
    </w:p>
    <w:p w:rsidR="00B915FD" w:rsidRPr="00734AD6" w:rsidRDefault="00B915FD" w:rsidP="00B915FD">
      <w:pPr>
        <w:spacing w:line="360" w:lineRule="auto"/>
        <w:ind w:left="-851" w:right="651"/>
        <w:rPr>
          <w:rFonts w:ascii="Comic Sans MS" w:hAnsi="Comic Sans MS"/>
          <w:b/>
          <w:i/>
          <w:u w:val="single"/>
        </w:rPr>
      </w:pPr>
      <w:r w:rsidRPr="00734AD6">
        <w:rPr>
          <w:rFonts w:ascii="Comic Sans MS" w:hAnsi="Comic Sans MS"/>
          <w:b/>
          <w:i/>
          <w:u w:val="single"/>
        </w:rPr>
        <w:t>STOLAR</w:t>
      </w:r>
    </w:p>
    <w:p w:rsidR="00547680" w:rsidRDefault="00B915FD" w:rsidP="00B915FD">
      <w:pPr>
        <w:ind w:left="-851" w:right="651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 što radi stolar? </w:t>
      </w:r>
      <w:r w:rsidRPr="001957C4">
        <w:rPr>
          <w:rFonts w:ascii="Comic Sans MS" w:hAnsi="Comic Sans MS"/>
        </w:rPr>
        <w:t>Izrađuje, ugrađuje, postavlja, popravlja i održava masivni namještaj i građevnu stolariju (prozore, vrata, stubišta, ograde, krovne nadstrešnice i dr.).</w:t>
      </w:r>
    </w:p>
    <w:p w:rsidR="00D46104" w:rsidRPr="00D46104" w:rsidRDefault="007C1399" w:rsidP="007C1399">
      <w:pPr>
        <w:ind w:right="-20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Također</w:t>
      </w:r>
      <w:r w:rsidR="001957C4" w:rsidRPr="001957C4">
        <w:rPr>
          <w:rFonts w:ascii="Comic Sans MS" w:hAnsi="Comic Sans MS"/>
        </w:rPr>
        <w:t>, oblaže stropove i podove te izrađuje pregradne stijene. Stolar može raditi i na restauraciji i rekonstrukciji namještaja ili se baviti oplemenjivanjem namještaja furnirom i letvicama.</w:t>
      </w:r>
    </w:p>
    <w:p w:rsidR="00D46104" w:rsidRDefault="00D46104" w:rsidP="007C1399">
      <w:pPr>
        <w:ind w:right="-200"/>
        <w:rPr>
          <w:rFonts w:ascii="Comic Sans MS" w:hAnsi="Comic Sans MS"/>
          <w:b/>
        </w:rPr>
      </w:pPr>
    </w:p>
    <w:p w:rsidR="00B915FD" w:rsidRPr="00734AD6" w:rsidRDefault="00B915FD" w:rsidP="00B915FD">
      <w:pPr>
        <w:spacing w:line="360" w:lineRule="auto"/>
        <w:ind w:right="-200"/>
        <w:rPr>
          <w:rFonts w:ascii="Comic Sans MS" w:hAnsi="Comic Sans MS"/>
          <w:b/>
          <w:i/>
          <w:u w:val="single"/>
        </w:rPr>
      </w:pPr>
      <w:r w:rsidRPr="00734AD6">
        <w:rPr>
          <w:rFonts w:ascii="Comic Sans MS" w:hAnsi="Comic Sans MS"/>
          <w:b/>
          <w:i/>
          <w:u w:val="single"/>
        </w:rPr>
        <w:t>BAČVAR</w:t>
      </w:r>
    </w:p>
    <w:p w:rsidR="00B915FD" w:rsidRPr="00D46104" w:rsidRDefault="00B915FD" w:rsidP="00B915FD">
      <w:pPr>
        <w:ind w:right="-2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Radi li stolar isto što i bačvar</w:t>
      </w:r>
      <w:r w:rsidRPr="00D46104">
        <w:rPr>
          <w:rFonts w:ascii="Comic Sans MS" w:hAnsi="Comic Sans MS"/>
          <w:b/>
        </w:rPr>
        <w:t>?</w:t>
      </w:r>
      <w:r>
        <w:rPr>
          <w:rFonts w:ascii="Comic Sans MS" w:hAnsi="Comic Sans MS"/>
        </w:rPr>
        <w:t xml:space="preserve"> Ne. Bačvar o</w:t>
      </w:r>
      <w:r w:rsidRPr="00D46104">
        <w:rPr>
          <w:rFonts w:ascii="Comic Sans MS" w:hAnsi="Comic Sans MS"/>
        </w:rPr>
        <w:t>bradbom drva proizvode bačve, kace, bukare i druge posude za spremanje i čuvanje tekućina (vina, rakije, ulja i drugih) te za njihovo posluživanje.</w:t>
      </w:r>
      <w:r w:rsidRPr="00D46104">
        <w:t xml:space="preserve"> </w:t>
      </w:r>
      <w:r w:rsidRPr="00D46104">
        <w:rPr>
          <w:rFonts w:ascii="Comic Sans MS" w:hAnsi="Comic Sans MS"/>
        </w:rPr>
        <w:t>Osim izradbe novih proizvoda, bačvari održavaju, popravljaju i restauriraju gotove bačvarske proizvode</w:t>
      </w:r>
      <w:r>
        <w:rPr>
          <w:rFonts w:ascii="Comic Sans MS" w:hAnsi="Comic Sans MS"/>
        </w:rPr>
        <w:t>.</w:t>
      </w:r>
    </w:p>
    <w:p w:rsidR="00D46104" w:rsidRDefault="00D46104" w:rsidP="007C1399">
      <w:pPr>
        <w:spacing w:line="360" w:lineRule="auto"/>
        <w:ind w:right="-200"/>
        <w:rPr>
          <w:rFonts w:ascii="Comic Sans MS" w:hAnsi="Comic Sans MS"/>
          <w:b/>
        </w:rPr>
      </w:pPr>
    </w:p>
    <w:p w:rsidR="00B915FD" w:rsidRPr="00734AD6" w:rsidRDefault="00B915FD" w:rsidP="00B915FD">
      <w:pPr>
        <w:spacing w:line="360" w:lineRule="auto"/>
        <w:ind w:right="-200"/>
        <w:rPr>
          <w:rFonts w:ascii="Comic Sans MS" w:hAnsi="Comic Sans MS"/>
          <w:b/>
          <w:i/>
          <w:u w:val="single"/>
        </w:rPr>
      </w:pPr>
      <w:r w:rsidRPr="00734AD6">
        <w:rPr>
          <w:rFonts w:ascii="Comic Sans MS" w:hAnsi="Comic Sans MS"/>
          <w:b/>
          <w:i/>
          <w:u w:val="single"/>
        </w:rPr>
        <w:t>POMOĆNI STOLAR</w:t>
      </w:r>
    </w:p>
    <w:p w:rsidR="00F41D7C" w:rsidRDefault="00B915FD" w:rsidP="00B915F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</w:rPr>
        <w:t>Hm, u čemu je razlika stolara i pomoćnog</w:t>
      </w:r>
      <w:r w:rsidRPr="00D46104">
        <w:rPr>
          <w:rFonts w:ascii="Comic Sans MS" w:hAnsi="Comic Sans MS"/>
          <w:b/>
        </w:rPr>
        <w:t xml:space="preserve"> stolar?</w:t>
      </w:r>
      <w:r w:rsidRPr="00D4610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Pomoćni stolar sve poslove obavlja uz nadzor kvalificiranog radnika. Obim posla mu je suženiji nego onaj stolara te obavlja poslove poput mjerenja</w:t>
      </w:r>
      <w:r w:rsidRPr="00D46104">
        <w:rPr>
          <w:rFonts w:ascii="Comic Sans MS" w:hAnsi="Comic Sans MS"/>
        </w:rPr>
        <w:t xml:space="preserve"> i zacrtava</w:t>
      </w:r>
      <w:r>
        <w:rPr>
          <w:rFonts w:ascii="Comic Sans MS" w:hAnsi="Comic Sans MS"/>
        </w:rPr>
        <w:t>nja</w:t>
      </w:r>
      <w:r w:rsidRPr="00D46104">
        <w:rPr>
          <w:rFonts w:ascii="Comic Sans MS" w:hAnsi="Comic Sans MS"/>
        </w:rPr>
        <w:t xml:space="preserve"> mjernim alatom element</w:t>
      </w:r>
      <w:r>
        <w:rPr>
          <w:rFonts w:ascii="Comic Sans MS" w:hAnsi="Comic Sans MS"/>
        </w:rPr>
        <w:t>a koje treba izraditi od drveta,</w:t>
      </w:r>
      <w:r w:rsidRPr="00D46104">
        <w:rPr>
          <w:rFonts w:ascii="Comic Sans MS" w:hAnsi="Comic Sans MS"/>
        </w:rPr>
        <w:t xml:space="preserve"> sastavlja elemente, </w:t>
      </w:r>
      <w:r>
        <w:rPr>
          <w:rFonts w:ascii="Comic Sans MS" w:hAnsi="Comic Sans MS"/>
        </w:rPr>
        <w:t>zaglađuje rubove, liči i lakira drvne materijale, a</w:t>
      </w:r>
      <w:r w:rsidRPr="00D46104">
        <w:rPr>
          <w:rFonts w:ascii="Comic Sans MS" w:hAnsi="Comic Sans MS"/>
        </w:rPr>
        <w:t xml:space="preserve"> vrši i popr</w:t>
      </w:r>
      <w:r>
        <w:rPr>
          <w:rFonts w:ascii="Comic Sans MS" w:hAnsi="Comic Sans MS"/>
        </w:rPr>
        <w:t>avke gotovih proizvoda od drva.</w:t>
      </w:r>
    </w:p>
    <w:p w:rsidR="00F41D7C" w:rsidRPr="00B80168" w:rsidRDefault="00F41D7C" w:rsidP="00A13CE7">
      <w:pPr>
        <w:spacing w:line="360" w:lineRule="auto"/>
        <w:ind w:left="567"/>
        <w:jc w:val="center"/>
        <w:rPr>
          <w:rFonts w:ascii="Comic Sans MS" w:hAnsi="Comic Sans MS"/>
          <w:b/>
          <w:sz w:val="40"/>
          <w:szCs w:val="40"/>
        </w:rPr>
      </w:pPr>
      <w:r w:rsidRPr="00B80168">
        <w:rPr>
          <w:rFonts w:ascii="Comic Sans MS" w:hAnsi="Comic Sans MS"/>
          <w:b/>
          <w:sz w:val="40"/>
          <w:szCs w:val="40"/>
        </w:rPr>
        <w:lastRenderedPageBreak/>
        <w:t>Srednja škola Josipa Kozarca</w:t>
      </w:r>
    </w:p>
    <w:p w:rsidR="00F41D7C" w:rsidRPr="00F41D7C" w:rsidRDefault="00F41D7C" w:rsidP="00A13CE7">
      <w:pPr>
        <w:spacing w:line="360" w:lineRule="auto"/>
        <w:ind w:left="567"/>
        <w:jc w:val="center"/>
        <w:rPr>
          <w:rFonts w:ascii="Comic Sans MS" w:hAnsi="Comic Sans MS"/>
          <w:b/>
          <w:sz w:val="40"/>
          <w:szCs w:val="40"/>
        </w:rPr>
      </w:pPr>
      <w:r w:rsidRPr="00F41D7C">
        <w:rPr>
          <w:rFonts w:ascii="Comic Sans MS" w:hAnsi="Comic Sans MS"/>
          <w:b/>
          <w:sz w:val="40"/>
          <w:szCs w:val="40"/>
        </w:rPr>
        <w:t>ĐURĐENOVAC</w:t>
      </w:r>
    </w:p>
    <w:p w:rsidR="00F41D7C" w:rsidRPr="00F41D7C" w:rsidRDefault="00F41D7C" w:rsidP="00A13CE7">
      <w:pPr>
        <w:spacing w:line="360" w:lineRule="auto"/>
        <w:ind w:left="567"/>
        <w:jc w:val="center"/>
        <w:rPr>
          <w:rFonts w:ascii="Comic Sans MS" w:hAnsi="Comic Sans MS"/>
          <w:b/>
          <w:sz w:val="46"/>
          <w:szCs w:val="46"/>
        </w:rPr>
      </w:pPr>
      <w:r w:rsidRPr="00F41D7C">
        <w:rPr>
          <w:rFonts w:ascii="Comic Sans MS" w:hAnsi="Comic Sans MS"/>
          <w:b/>
          <w:noProof/>
          <w:sz w:val="46"/>
          <w:szCs w:val="46"/>
          <w:lang w:val="en-US" w:eastAsia="en-US"/>
        </w:rPr>
        <w:drawing>
          <wp:inline distT="0" distB="0" distL="0" distR="0">
            <wp:extent cx="809625" cy="1238250"/>
            <wp:effectExtent l="19050" t="0" r="9525" b="0"/>
            <wp:docPr id="2" name="Slika 2" descr="F:\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:\SO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D7C" w:rsidRPr="00F41D7C" w:rsidRDefault="00F41D7C" w:rsidP="00A13CE7">
      <w:pPr>
        <w:spacing w:line="360" w:lineRule="auto"/>
        <w:ind w:left="567"/>
        <w:jc w:val="center"/>
        <w:rPr>
          <w:rFonts w:ascii="Comic Sans MS" w:hAnsi="Comic Sans MS"/>
          <w:b/>
          <w:sz w:val="32"/>
          <w:szCs w:val="32"/>
        </w:rPr>
      </w:pPr>
      <w:r w:rsidRPr="00F41D7C">
        <w:rPr>
          <w:rFonts w:ascii="Comic Sans MS" w:hAnsi="Comic Sans MS" w:cs="Arial"/>
          <w:sz w:val="32"/>
          <w:szCs w:val="32"/>
        </w:rPr>
        <w:t>Upisi u školsku godinu 2017./2018</w:t>
      </w:r>
      <w:r w:rsidRPr="00F41D7C">
        <w:rPr>
          <w:rFonts w:ascii="Comic Sans MS" w:hAnsi="Comic Sans MS"/>
          <w:sz w:val="32"/>
          <w:szCs w:val="32"/>
        </w:rPr>
        <w:t>.</w:t>
      </w:r>
    </w:p>
    <w:p w:rsidR="00F41D7C" w:rsidRPr="00F41D7C" w:rsidRDefault="00F41D7C" w:rsidP="00F41D7C">
      <w:pPr>
        <w:jc w:val="both"/>
        <w:rPr>
          <w:rFonts w:ascii="Trebuchet MS" w:hAnsi="Trebuchet MS"/>
          <w:b/>
          <w:sz w:val="28"/>
          <w:szCs w:val="28"/>
          <w:u w:val="single"/>
        </w:rPr>
      </w:pPr>
    </w:p>
    <w:p w:rsidR="00F41D7C" w:rsidRPr="00F41D7C" w:rsidRDefault="002E32BE" w:rsidP="00F6582F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3257550" cy="2266950"/>
            <wp:effectExtent l="19050" t="0" r="0" b="0"/>
            <wp:docPr id="4" name="Picture 2" descr="C:\Documents and Settings\Profesori\Desktop\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fesori\Desktop\s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D7C" w:rsidRPr="00F41D7C" w:rsidRDefault="00F41D7C" w:rsidP="00F41D7C">
      <w:pPr>
        <w:jc w:val="both"/>
        <w:rPr>
          <w:rFonts w:ascii="Trebuchet MS" w:hAnsi="Trebuchet MS"/>
          <w:b/>
          <w:sz w:val="28"/>
          <w:szCs w:val="28"/>
          <w:u w:val="single"/>
        </w:rPr>
      </w:pPr>
    </w:p>
    <w:p w:rsidR="00EC20E0" w:rsidRPr="00483A1A" w:rsidRDefault="00A13CE7" w:rsidP="00483A1A">
      <w:pPr>
        <w:ind w:right="-1050"/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 xml:space="preserve">      </w:t>
      </w:r>
      <w:bookmarkStart w:id="0" w:name="_GoBack"/>
      <w:bookmarkEnd w:id="0"/>
    </w:p>
    <w:sectPr w:rsidR="00EC20E0" w:rsidRPr="00483A1A" w:rsidSect="00734AD6">
      <w:pgSz w:w="16838" w:h="11906" w:orient="landscape"/>
      <w:pgMar w:top="568" w:right="1418" w:bottom="567" w:left="1418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C20E0"/>
    <w:rsid w:val="00112500"/>
    <w:rsid w:val="001957C4"/>
    <w:rsid w:val="001B395A"/>
    <w:rsid w:val="001E6213"/>
    <w:rsid w:val="00255AA1"/>
    <w:rsid w:val="00283A34"/>
    <w:rsid w:val="002E32BE"/>
    <w:rsid w:val="002F062F"/>
    <w:rsid w:val="003813E6"/>
    <w:rsid w:val="00483A1A"/>
    <w:rsid w:val="0048670A"/>
    <w:rsid w:val="00547680"/>
    <w:rsid w:val="00665F68"/>
    <w:rsid w:val="006754E5"/>
    <w:rsid w:val="00734AD6"/>
    <w:rsid w:val="007C1399"/>
    <w:rsid w:val="00814EBC"/>
    <w:rsid w:val="009B3362"/>
    <w:rsid w:val="009E5DCA"/>
    <w:rsid w:val="009F3A44"/>
    <w:rsid w:val="00A13CE7"/>
    <w:rsid w:val="00A61A5E"/>
    <w:rsid w:val="00B915FD"/>
    <w:rsid w:val="00BE263B"/>
    <w:rsid w:val="00C056E6"/>
    <w:rsid w:val="00C30B6B"/>
    <w:rsid w:val="00C831A2"/>
    <w:rsid w:val="00CA1BA4"/>
    <w:rsid w:val="00D46104"/>
    <w:rsid w:val="00D80876"/>
    <w:rsid w:val="00DE097E"/>
    <w:rsid w:val="00EC20E0"/>
    <w:rsid w:val="00F04884"/>
    <w:rsid w:val="00F41D7C"/>
    <w:rsid w:val="00F6582F"/>
    <w:rsid w:val="00F6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5E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20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57C4"/>
    <w:rPr>
      <w:b/>
      <w:bCs/>
    </w:rPr>
  </w:style>
  <w:style w:type="character" w:customStyle="1" w:styleId="apple-converted-space">
    <w:name w:val="apple-converted-space"/>
    <w:basedOn w:val="DefaultParagraphFont"/>
    <w:rsid w:val="00195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5E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C20E0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1957C4"/>
    <w:rPr>
      <w:b/>
      <w:bCs/>
    </w:rPr>
  </w:style>
  <w:style w:type="character" w:customStyle="1" w:styleId="apple-converted-space">
    <w:name w:val="apple-converted-space"/>
    <w:basedOn w:val="Zadanifontodlomka"/>
    <w:rsid w:val="00195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Srednja škola Josipa Kozarca</vt:lpstr>
      <vt:lpstr>                                                                Srednja škola Josipa Kozarca</vt:lpstr>
    </vt:vector>
  </TitlesOfParts>
  <Company>SŠ Josipa Kozarca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Josipa Kozarca</dc:title>
  <dc:creator>Pedagog</dc:creator>
  <cp:lastModifiedBy>SS Josipa Kozarca</cp:lastModifiedBy>
  <cp:revision>5</cp:revision>
  <cp:lastPrinted>2017-05-25T09:04:00Z</cp:lastPrinted>
  <dcterms:created xsi:type="dcterms:W3CDTF">2017-05-22T11:58:00Z</dcterms:created>
  <dcterms:modified xsi:type="dcterms:W3CDTF">2017-05-25T09:09:00Z</dcterms:modified>
</cp:coreProperties>
</file>