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2D5" w:rsidRDefault="00DA20B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Popis udžbenika po razredima za 202</w:t>
      </w:r>
      <w:r w:rsidR="003F7F4B">
        <w:rPr>
          <w:rFonts w:ascii="Times New Roman" w:hAnsi="Times New Roman" w:cs="Times New Roman"/>
          <w:b/>
          <w:sz w:val="40"/>
          <w:szCs w:val="40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>./202</w:t>
      </w:r>
      <w:r w:rsidR="003F7F4B">
        <w:rPr>
          <w:rFonts w:ascii="Times New Roman" w:hAnsi="Times New Roman" w:cs="Times New Roman"/>
          <w:b/>
          <w:sz w:val="40"/>
          <w:szCs w:val="40"/>
        </w:rPr>
        <w:t>2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6902D5" w:rsidRDefault="006902D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hr-HR" w:eastAsia="hr-HR"/>
        </w:rPr>
        <w:id w:val="146525626"/>
        <w:docPartObj>
          <w:docPartGallery w:val="Table of Contents"/>
          <w:docPartUnique/>
        </w:docPartObj>
      </w:sdtPr>
      <w:sdtEndPr/>
      <w:sdtContent>
        <w:bookmarkStart w:id="0" w:name="_Toc44415298" w:displacedByCustomXml="prev"/>
        <w:p w:rsidR="006902D5" w:rsidRDefault="00DA20BE">
          <w:pPr>
            <w:pStyle w:val="TOCNaslov"/>
          </w:pPr>
          <w:r>
            <w:t>Popis razreda</w:t>
          </w:r>
          <w:bookmarkEnd w:id="0"/>
        </w:p>
        <w:p w:rsidR="007D7195" w:rsidRPr="007D7195" w:rsidRDefault="006902D5" w:rsidP="007D7195">
          <w:pPr>
            <w:rPr>
              <w:b/>
              <w:noProof/>
            </w:rPr>
          </w:pPr>
          <w:r w:rsidRPr="007D7195">
            <w:rPr>
              <w:b/>
            </w:rPr>
            <w:fldChar w:fldCharType="begin"/>
          </w:r>
          <w:r w:rsidR="00DA20BE" w:rsidRPr="007D7195">
            <w:rPr>
              <w:rStyle w:val="Indeksirajvezu"/>
              <w:b/>
              <w:webHidden/>
            </w:rPr>
            <w:instrText>TOC \z \o "1-3" \u \h</w:instrText>
          </w:r>
          <w:r w:rsidRPr="007D7195">
            <w:rPr>
              <w:rStyle w:val="Indeksirajvezu"/>
            </w:rPr>
            <w:fldChar w:fldCharType="separate"/>
          </w:r>
        </w:p>
        <w:p w:rsidR="007D7195" w:rsidRPr="007D7195" w:rsidRDefault="00223C88">
          <w:pPr>
            <w:pStyle w:val="Sadraj1"/>
            <w:tabs>
              <w:tab w:val="right" w:leader="dot" w:pos="13994"/>
            </w:tabs>
            <w:rPr>
              <w:b/>
              <w:noProof/>
            </w:rPr>
          </w:pPr>
          <w:hyperlink w:anchor="_Toc44415299" w:history="1">
            <w:r w:rsidR="007D7195" w:rsidRPr="007D7195">
              <w:rPr>
                <w:rStyle w:val="Hiperveza"/>
                <w:b/>
                <w:noProof/>
              </w:rPr>
              <w:t>1.št (šumarski tehničar)</w:t>
            </w:r>
            <w:r w:rsidR="007D7195" w:rsidRPr="007D7195">
              <w:rPr>
                <w:b/>
                <w:noProof/>
                <w:webHidden/>
              </w:rPr>
              <w:tab/>
            </w:r>
            <w:r w:rsidR="007D7195" w:rsidRPr="007D7195">
              <w:rPr>
                <w:b/>
                <w:noProof/>
                <w:webHidden/>
              </w:rPr>
              <w:fldChar w:fldCharType="begin"/>
            </w:r>
            <w:r w:rsidR="007D7195" w:rsidRPr="007D7195">
              <w:rPr>
                <w:b/>
                <w:noProof/>
                <w:webHidden/>
              </w:rPr>
              <w:instrText xml:space="preserve"> PAGEREF _Toc44415299 \h </w:instrText>
            </w:r>
            <w:r w:rsidR="007D7195" w:rsidRPr="007D7195">
              <w:rPr>
                <w:b/>
                <w:noProof/>
                <w:webHidden/>
              </w:rPr>
            </w:r>
            <w:r w:rsidR="007D7195" w:rsidRPr="007D7195">
              <w:rPr>
                <w:b/>
                <w:noProof/>
                <w:webHidden/>
              </w:rPr>
              <w:fldChar w:fldCharType="separate"/>
            </w:r>
            <w:r w:rsidR="007D7195" w:rsidRPr="007D7195">
              <w:rPr>
                <w:b/>
                <w:noProof/>
                <w:webHidden/>
              </w:rPr>
              <w:t>2</w:t>
            </w:r>
            <w:r w:rsidR="007D7195" w:rsidRPr="007D7195">
              <w:rPr>
                <w:b/>
                <w:noProof/>
                <w:webHidden/>
              </w:rPr>
              <w:fldChar w:fldCharType="end"/>
            </w:r>
          </w:hyperlink>
        </w:p>
        <w:p w:rsidR="007D7195" w:rsidRPr="007D7195" w:rsidRDefault="00223C88">
          <w:pPr>
            <w:pStyle w:val="Sadraj1"/>
            <w:tabs>
              <w:tab w:val="right" w:leader="dot" w:pos="13994"/>
            </w:tabs>
            <w:rPr>
              <w:b/>
              <w:noProof/>
            </w:rPr>
          </w:pPr>
          <w:hyperlink w:anchor="_Toc44415300" w:history="1">
            <w:r w:rsidR="007D7195" w:rsidRPr="007D7195">
              <w:rPr>
                <w:rStyle w:val="Hiperveza"/>
                <w:b/>
                <w:noProof/>
              </w:rPr>
              <w:t>1.m (strojobravar i CNC operater)</w:t>
            </w:r>
            <w:r w:rsidR="007D7195" w:rsidRPr="007D7195">
              <w:rPr>
                <w:b/>
                <w:noProof/>
                <w:webHidden/>
              </w:rPr>
              <w:tab/>
            </w:r>
            <w:r w:rsidR="007D7195" w:rsidRPr="007D7195">
              <w:rPr>
                <w:b/>
                <w:noProof/>
                <w:webHidden/>
              </w:rPr>
              <w:fldChar w:fldCharType="begin"/>
            </w:r>
            <w:r w:rsidR="007D7195" w:rsidRPr="007D7195">
              <w:rPr>
                <w:b/>
                <w:noProof/>
                <w:webHidden/>
              </w:rPr>
              <w:instrText xml:space="preserve"> PAGEREF _Toc44415300 \h </w:instrText>
            </w:r>
            <w:r w:rsidR="007D7195" w:rsidRPr="007D7195">
              <w:rPr>
                <w:b/>
                <w:noProof/>
                <w:webHidden/>
              </w:rPr>
            </w:r>
            <w:r w:rsidR="007D7195" w:rsidRPr="007D7195">
              <w:rPr>
                <w:b/>
                <w:noProof/>
                <w:webHidden/>
              </w:rPr>
              <w:fldChar w:fldCharType="separate"/>
            </w:r>
            <w:r w:rsidR="007D7195" w:rsidRPr="007D7195">
              <w:rPr>
                <w:b/>
                <w:noProof/>
                <w:webHidden/>
              </w:rPr>
              <w:t>3</w:t>
            </w:r>
            <w:r w:rsidR="007D7195" w:rsidRPr="007D7195">
              <w:rPr>
                <w:b/>
                <w:noProof/>
                <w:webHidden/>
              </w:rPr>
              <w:fldChar w:fldCharType="end"/>
            </w:r>
          </w:hyperlink>
        </w:p>
        <w:p w:rsidR="007D7195" w:rsidRPr="007D7195" w:rsidRDefault="00223C88">
          <w:pPr>
            <w:pStyle w:val="Sadraj1"/>
            <w:tabs>
              <w:tab w:val="right" w:leader="dot" w:pos="13994"/>
            </w:tabs>
            <w:rPr>
              <w:b/>
              <w:noProof/>
            </w:rPr>
          </w:pPr>
          <w:hyperlink w:anchor="_Toc44415301" w:history="1">
            <w:r w:rsidR="007D7195" w:rsidRPr="007D7195">
              <w:rPr>
                <w:rStyle w:val="Hiperveza"/>
                <w:b/>
                <w:noProof/>
              </w:rPr>
              <w:t>1.d (stolar i bačvar)</w:t>
            </w:r>
            <w:r w:rsidR="007D7195" w:rsidRPr="007D7195">
              <w:rPr>
                <w:b/>
                <w:noProof/>
                <w:webHidden/>
              </w:rPr>
              <w:tab/>
            </w:r>
            <w:r w:rsidR="007D7195" w:rsidRPr="007D7195">
              <w:rPr>
                <w:b/>
                <w:noProof/>
                <w:webHidden/>
              </w:rPr>
              <w:fldChar w:fldCharType="begin"/>
            </w:r>
            <w:r w:rsidR="007D7195" w:rsidRPr="007D7195">
              <w:rPr>
                <w:b/>
                <w:noProof/>
                <w:webHidden/>
              </w:rPr>
              <w:instrText xml:space="preserve"> PAGEREF _Toc44415301 \h </w:instrText>
            </w:r>
            <w:r w:rsidR="007D7195" w:rsidRPr="007D7195">
              <w:rPr>
                <w:b/>
                <w:noProof/>
                <w:webHidden/>
              </w:rPr>
            </w:r>
            <w:r w:rsidR="007D7195" w:rsidRPr="007D7195">
              <w:rPr>
                <w:b/>
                <w:noProof/>
                <w:webHidden/>
              </w:rPr>
              <w:fldChar w:fldCharType="separate"/>
            </w:r>
            <w:r w:rsidR="007D7195" w:rsidRPr="007D7195">
              <w:rPr>
                <w:b/>
                <w:noProof/>
                <w:webHidden/>
              </w:rPr>
              <w:t>4</w:t>
            </w:r>
            <w:r w:rsidR="007D7195" w:rsidRPr="007D7195">
              <w:rPr>
                <w:b/>
                <w:noProof/>
                <w:webHidden/>
              </w:rPr>
              <w:fldChar w:fldCharType="end"/>
            </w:r>
          </w:hyperlink>
        </w:p>
        <w:p w:rsidR="007D7195" w:rsidRPr="007D7195" w:rsidRDefault="00223C88">
          <w:pPr>
            <w:pStyle w:val="Sadraj1"/>
            <w:tabs>
              <w:tab w:val="right" w:leader="dot" w:pos="13994"/>
            </w:tabs>
            <w:rPr>
              <w:b/>
              <w:noProof/>
            </w:rPr>
          </w:pPr>
          <w:hyperlink w:anchor="_Toc44415302" w:history="1">
            <w:r w:rsidR="007D7195" w:rsidRPr="007D7195">
              <w:rPr>
                <w:rStyle w:val="Hiperveza"/>
                <w:b/>
                <w:noProof/>
              </w:rPr>
              <w:t>2.št (šumarski tehničar)</w:t>
            </w:r>
            <w:r w:rsidR="007D7195" w:rsidRPr="007D7195">
              <w:rPr>
                <w:b/>
                <w:noProof/>
                <w:webHidden/>
              </w:rPr>
              <w:tab/>
            </w:r>
            <w:r w:rsidR="007D7195" w:rsidRPr="007D7195">
              <w:rPr>
                <w:b/>
                <w:noProof/>
                <w:webHidden/>
              </w:rPr>
              <w:fldChar w:fldCharType="begin"/>
            </w:r>
            <w:r w:rsidR="007D7195" w:rsidRPr="007D7195">
              <w:rPr>
                <w:b/>
                <w:noProof/>
                <w:webHidden/>
              </w:rPr>
              <w:instrText xml:space="preserve"> PAGEREF _Toc44415302 \h </w:instrText>
            </w:r>
            <w:r w:rsidR="007D7195" w:rsidRPr="007D7195">
              <w:rPr>
                <w:b/>
                <w:noProof/>
                <w:webHidden/>
              </w:rPr>
            </w:r>
            <w:r w:rsidR="007D7195" w:rsidRPr="007D7195">
              <w:rPr>
                <w:b/>
                <w:noProof/>
                <w:webHidden/>
              </w:rPr>
              <w:fldChar w:fldCharType="separate"/>
            </w:r>
            <w:r w:rsidR="007D7195" w:rsidRPr="007D7195">
              <w:rPr>
                <w:b/>
                <w:noProof/>
                <w:webHidden/>
              </w:rPr>
              <w:t>5</w:t>
            </w:r>
            <w:r w:rsidR="007D7195" w:rsidRPr="007D7195">
              <w:rPr>
                <w:b/>
                <w:noProof/>
                <w:webHidden/>
              </w:rPr>
              <w:fldChar w:fldCharType="end"/>
            </w:r>
          </w:hyperlink>
        </w:p>
        <w:p w:rsidR="003F7F4B" w:rsidRDefault="00223C88" w:rsidP="003F7F4B">
          <w:pPr>
            <w:pStyle w:val="Sadraj1"/>
            <w:tabs>
              <w:tab w:val="right" w:leader="dot" w:pos="13994"/>
            </w:tabs>
            <w:rPr>
              <w:b/>
              <w:noProof/>
            </w:rPr>
          </w:pPr>
          <w:hyperlink w:anchor="_Toc44415303" w:history="1">
            <w:r w:rsidR="007D7195" w:rsidRPr="007D7195">
              <w:rPr>
                <w:rStyle w:val="Hiperveza"/>
                <w:b/>
                <w:noProof/>
              </w:rPr>
              <w:t>2.CNC (CNC operater)</w:t>
            </w:r>
            <w:r w:rsidR="007D7195" w:rsidRPr="007D7195">
              <w:rPr>
                <w:b/>
                <w:noProof/>
                <w:webHidden/>
              </w:rPr>
              <w:tab/>
            </w:r>
            <w:r w:rsidR="007D7195" w:rsidRPr="007D7195">
              <w:rPr>
                <w:b/>
                <w:noProof/>
                <w:webHidden/>
              </w:rPr>
              <w:fldChar w:fldCharType="begin"/>
            </w:r>
            <w:r w:rsidR="007D7195" w:rsidRPr="007D7195">
              <w:rPr>
                <w:b/>
                <w:noProof/>
                <w:webHidden/>
              </w:rPr>
              <w:instrText xml:space="preserve"> PAGEREF _Toc44415303 \h </w:instrText>
            </w:r>
            <w:r w:rsidR="007D7195" w:rsidRPr="007D7195">
              <w:rPr>
                <w:b/>
                <w:noProof/>
                <w:webHidden/>
              </w:rPr>
            </w:r>
            <w:r w:rsidR="007D7195" w:rsidRPr="007D7195">
              <w:rPr>
                <w:b/>
                <w:noProof/>
                <w:webHidden/>
              </w:rPr>
              <w:fldChar w:fldCharType="separate"/>
            </w:r>
            <w:r w:rsidR="007D7195" w:rsidRPr="007D7195">
              <w:rPr>
                <w:b/>
                <w:noProof/>
                <w:webHidden/>
              </w:rPr>
              <w:t>6</w:t>
            </w:r>
            <w:r w:rsidR="007D7195" w:rsidRPr="007D7195">
              <w:rPr>
                <w:b/>
                <w:noProof/>
                <w:webHidden/>
              </w:rPr>
              <w:fldChar w:fldCharType="end"/>
            </w:r>
          </w:hyperlink>
        </w:p>
        <w:p w:rsidR="003F7F4B" w:rsidRDefault="00223C88" w:rsidP="003F7F4B">
          <w:pPr>
            <w:pStyle w:val="Sadraj1"/>
            <w:tabs>
              <w:tab w:val="right" w:leader="dot" w:pos="13994"/>
            </w:tabs>
            <w:rPr>
              <w:b/>
              <w:noProof/>
            </w:rPr>
          </w:pPr>
          <w:hyperlink w:anchor="_Toc44415303" w:history="1">
            <w:r w:rsidR="003F7F4B" w:rsidRPr="007D7195">
              <w:rPr>
                <w:rStyle w:val="Hiperveza"/>
                <w:b/>
                <w:noProof/>
              </w:rPr>
              <w:t>2.</w:t>
            </w:r>
            <w:r w:rsidR="003F7F4B">
              <w:rPr>
                <w:rStyle w:val="Hiperveza"/>
                <w:b/>
                <w:noProof/>
              </w:rPr>
              <w:t xml:space="preserve"> d</w:t>
            </w:r>
            <w:r w:rsidR="003F7F4B" w:rsidRPr="007D7195">
              <w:rPr>
                <w:rStyle w:val="Hiperveza"/>
                <w:b/>
                <w:noProof/>
              </w:rPr>
              <w:t xml:space="preserve"> (</w:t>
            </w:r>
            <w:r w:rsidR="003F7F4B">
              <w:rPr>
                <w:rStyle w:val="Hiperveza"/>
                <w:b/>
                <w:noProof/>
              </w:rPr>
              <w:t>stolar i bačvar</w:t>
            </w:r>
            <w:r w:rsidR="003F7F4B" w:rsidRPr="007D7195">
              <w:rPr>
                <w:rStyle w:val="Hiperveza"/>
                <w:b/>
                <w:noProof/>
              </w:rPr>
              <w:t>)</w:t>
            </w:r>
            <w:r w:rsidR="003F7F4B" w:rsidRPr="007D7195">
              <w:rPr>
                <w:b/>
                <w:noProof/>
                <w:webHidden/>
              </w:rPr>
              <w:tab/>
            </w:r>
            <w:r w:rsidR="00830878">
              <w:rPr>
                <w:b/>
                <w:noProof/>
                <w:webHidden/>
              </w:rPr>
              <w:t>7</w:t>
            </w:r>
          </w:hyperlink>
        </w:p>
        <w:p w:rsidR="003F7F4B" w:rsidRPr="003F7F4B" w:rsidRDefault="003F7F4B" w:rsidP="003F7F4B">
          <w:pPr>
            <w:pStyle w:val="Sadraj1"/>
            <w:tabs>
              <w:tab w:val="right" w:leader="dot" w:pos="13994"/>
            </w:tabs>
            <w:rPr>
              <w:b/>
              <w:noProof/>
            </w:rPr>
          </w:pPr>
          <w:r w:rsidRPr="003F7F4B">
            <w:rPr>
              <w:b/>
            </w:rPr>
            <w:t>3.</w:t>
          </w:r>
          <w:r>
            <w:rPr>
              <w:b/>
            </w:rPr>
            <w:t>št (šumarski tehničar</w:t>
          </w:r>
          <w:r w:rsidRPr="003F7F4B">
            <w:rPr>
              <w:b/>
            </w:rPr>
            <w:t>)</w:t>
          </w:r>
          <w:hyperlink w:anchor="_Toc44415303" w:history="1">
            <w:r w:rsidRPr="007D7195">
              <w:rPr>
                <w:b/>
                <w:noProof/>
                <w:webHidden/>
              </w:rPr>
              <w:tab/>
            </w:r>
            <w:r w:rsidR="00830878">
              <w:rPr>
                <w:b/>
                <w:noProof/>
                <w:webHidden/>
              </w:rPr>
              <w:t>8</w:t>
            </w:r>
          </w:hyperlink>
        </w:p>
        <w:p w:rsidR="007D7195" w:rsidRPr="007D7195" w:rsidRDefault="00223C88">
          <w:pPr>
            <w:pStyle w:val="Sadraj1"/>
            <w:tabs>
              <w:tab w:val="right" w:leader="dot" w:pos="13994"/>
            </w:tabs>
            <w:rPr>
              <w:b/>
              <w:noProof/>
            </w:rPr>
          </w:pPr>
          <w:hyperlink w:anchor="_Toc44415304" w:history="1">
            <w:r w:rsidR="003F7F4B">
              <w:rPr>
                <w:rStyle w:val="Hiperveza"/>
                <w:b/>
                <w:noProof/>
              </w:rPr>
              <w:t>3</w:t>
            </w:r>
            <w:r w:rsidR="007D7195" w:rsidRPr="007D7195">
              <w:rPr>
                <w:rStyle w:val="Hiperveza"/>
                <w:b/>
                <w:noProof/>
              </w:rPr>
              <w:t>.d (stolar i bačvar)</w:t>
            </w:r>
            <w:r w:rsidR="007D7195" w:rsidRPr="007D7195">
              <w:rPr>
                <w:b/>
                <w:noProof/>
                <w:webHidden/>
              </w:rPr>
              <w:tab/>
            </w:r>
            <w:r w:rsidR="00830878">
              <w:rPr>
                <w:b/>
                <w:noProof/>
                <w:webHidden/>
              </w:rPr>
              <w:t>9</w:t>
            </w:r>
          </w:hyperlink>
        </w:p>
        <w:p w:rsidR="007D7195" w:rsidRPr="007D7195" w:rsidRDefault="003F7F4B">
          <w:pPr>
            <w:pStyle w:val="Sadraj1"/>
            <w:tabs>
              <w:tab w:val="right" w:leader="dot" w:pos="13994"/>
            </w:tabs>
            <w:rPr>
              <w:b/>
              <w:noProof/>
            </w:rPr>
          </w:pPr>
          <w:r w:rsidRPr="003F7F4B">
            <w:rPr>
              <w:b/>
            </w:rPr>
            <w:t>3.CNC (CNC operater)</w:t>
          </w:r>
          <w:hyperlink w:anchor="_Toc44415305" w:history="1">
            <w:r w:rsidR="007D7195" w:rsidRPr="007D7195">
              <w:rPr>
                <w:b/>
                <w:noProof/>
                <w:webHidden/>
              </w:rPr>
              <w:tab/>
            </w:r>
            <w:r w:rsidR="00830878">
              <w:rPr>
                <w:b/>
                <w:noProof/>
                <w:webHidden/>
              </w:rPr>
              <w:t>10</w:t>
            </w:r>
          </w:hyperlink>
        </w:p>
        <w:p w:rsidR="007D7195" w:rsidRPr="007D7195" w:rsidRDefault="003F7F4B">
          <w:pPr>
            <w:pStyle w:val="Sadraj1"/>
            <w:tabs>
              <w:tab w:val="right" w:leader="dot" w:pos="13994"/>
            </w:tabs>
            <w:rPr>
              <w:b/>
              <w:noProof/>
            </w:rPr>
          </w:pPr>
          <w:r w:rsidRPr="003F7F4B">
            <w:rPr>
              <w:b/>
            </w:rPr>
            <w:t>4.št (šumarski tehničar)</w:t>
          </w:r>
          <w:hyperlink w:anchor="_Toc44415306" w:history="1">
            <w:r w:rsidR="007D7195" w:rsidRPr="007D7195">
              <w:rPr>
                <w:b/>
                <w:noProof/>
                <w:webHidden/>
              </w:rPr>
              <w:tab/>
            </w:r>
            <w:r w:rsidR="00830878">
              <w:rPr>
                <w:b/>
                <w:noProof/>
                <w:webHidden/>
              </w:rPr>
              <w:t>11</w:t>
            </w:r>
          </w:hyperlink>
        </w:p>
        <w:p w:rsidR="006902D5" w:rsidRDefault="006902D5">
          <w:r w:rsidRPr="007D7195">
            <w:rPr>
              <w:b/>
            </w:rPr>
            <w:fldChar w:fldCharType="end"/>
          </w:r>
        </w:p>
      </w:sdtContent>
    </w:sdt>
    <w:p w:rsidR="006902D5" w:rsidRDefault="006902D5">
      <w:pPr>
        <w:rPr>
          <w:rFonts w:ascii="Times New Roman" w:hAnsi="Times New Roman" w:cs="Times New Roman"/>
          <w:b/>
          <w:sz w:val="40"/>
          <w:szCs w:val="40"/>
        </w:rPr>
      </w:pPr>
    </w:p>
    <w:p w:rsidR="006902D5" w:rsidRDefault="006902D5">
      <w:pPr>
        <w:jc w:val="both"/>
        <w:rPr>
          <w:rFonts w:ascii="Times New Roman" w:hAnsi="Times New Roman" w:cs="Times New Roman"/>
          <w:sz w:val="24"/>
        </w:rPr>
      </w:pPr>
    </w:p>
    <w:p w:rsidR="006902D5" w:rsidRDefault="006902D5">
      <w:pPr>
        <w:jc w:val="both"/>
        <w:rPr>
          <w:rFonts w:ascii="Times New Roman" w:hAnsi="Times New Roman" w:cs="Times New Roman"/>
          <w:sz w:val="24"/>
        </w:rPr>
      </w:pPr>
    </w:p>
    <w:p w:rsidR="006902D5" w:rsidRDefault="006902D5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13691" w:type="dxa"/>
        <w:tblLook w:val="04A0" w:firstRow="1" w:lastRow="0" w:firstColumn="1" w:lastColumn="0" w:noHBand="0" w:noVBand="1"/>
      </w:tblPr>
      <w:tblGrid>
        <w:gridCol w:w="1805"/>
        <w:gridCol w:w="2266"/>
        <w:gridCol w:w="4134"/>
        <w:gridCol w:w="2738"/>
        <w:gridCol w:w="2748"/>
      </w:tblGrid>
      <w:tr w:rsidR="006902D5">
        <w:trPr>
          <w:trHeight w:val="1151"/>
        </w:trPr>
        <w:tc>
          <w:tcPr>
            <w:tcW w:w="13691" w:type="dxa"/>
            <w:gridSpan w:val="5"/>
            <w:shd w:val="clear" w:color="auto" w:fill="EAF1DD" w:themeFill="accent3" w:themeFillTint="33"/>
          </w:tcPr>
          <w:p w:rsidR="006902D5" w:rsidRDefault="00DA20BE">
            <w:pPr>
              <w:pStyle w:val="Naslov1"/>
              <w:spacing w:line="240" w:lineRule="auto"/>
            </w:pPr>
            <w:bookmarkStart w:id="1" w:name="_Toc41313538"/>
            <w:bookmarkStart w:id="2" w:name="_Toc44415299"/>
            <w:r>
              <w:t>1.št</w:t>
            </w:r>
            <w:bookmarkEnd w:id="1"/>
            <w:r w:rsidR="007D7195">
              <w:t xml:space="preserve"> (šumarski tehničar)</w:t>
            </w:r>
            <w:bookmarkEnd w:id="2"/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02D5">
        <w:trPr>
          <w:trHeight w:val="262"/>
        </w:trPr>
        <w:tc>
          <w:tcPr>
            <w:tcW w:w="180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Predmet</w:t>
            </w:r>
          </w:p>
        </w:tc>
        <w:tc>
          <w:tcPr>
            <w:tcW w:w="2266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Naziv udžbenika</w:t>
            </w:r>
          </w:p>
        </w:tc>
        <w:tc>
          <w:tcPr>
            <w:tcW w:w="4134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Podnaslov</w:t>
            </w:r>
          </w:p>
        </w:tc>
        <w:tc>
          <w:tcPr>
            <w:tcW w:w="273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Autori</w:t>
            </w:r>
          </w:p>
        </w:tc>
        <w:tc>
          <w:tcPr>
            <w:tcW w:w="274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Nakladnik</w:t>
            </w:r>
          </w:p>
        </w:tc>
      </w:tr>
      <w:tr w:rsidR="006902D5">
        <w:trPr>
          <w:trHeight w:val="262"/>
        </w:trPr>
        <w:tc>
          <w:tcPr>
            <w:tcW w:w="180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2266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Književni vremeplov 1</w:t>
            </w:r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Fon- Fon 1</w:t>
            </w:r>
          </w:p>
        </w:tc>
        <w:tc>
          <w:tcPr>
            <w:tcW w:w="4134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Čitanka za prvi razred strukovnih škola (105 sati godišnje)</w:t>
            </w:r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Udžbenik hrvatskoga jezika za prvi razred srednjih strukovnih škola (105 sati godišnje)</w:t>
            </w:r>
          </w:p>
        </w:tc>
        <w:tc>
          <w:tcPr>
            <w:tcW w:w="273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Dragica Dujmović Markusi, Sandra Rossetti – Bazdan</w:t>
            </w:r>
          </w:p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Dragica Dujmović Markusi</w:t>
            </w:r>
          </w:p>
        </w:tc>
        <w:tc>
          <w:tcPr>
            <w:tcW w:w="2748" w:type="dxa"/>
            <w:shd w:val="clear" w:color="auto" w:fill="auto"/>
          </w:tcPr>
          <w:p w:rsidR="006902D5" w:rsidRDefault="00A71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Profil </w:t>
            </w:r>
            <w:r w:rsidR="00DA20BE">
              <w:rPr>
                <w:rFonts w:ascii="Times New Roman" w:hAnsi="Times New Roman" w:cs="Times New Roman"/>
                <w:sz w:val="24"/>
              </w:rPr>
              <w:t xml:space="preserve">Klett </w:t>
            </w:r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902D5" w:rsidRDefault="00A71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Profil </w:t>
            </w:r>
            <w:r w:rsidR="00DA20BE">
              <w:rPr>
                <w:rFonts w:ascii="Times New Roman" w:hAnsi="Times New Roman" w:cs="Times New Roman"/>
                <w:sz w:val="24"/>
              </w:rPr>
              <w:t>Klett</w:t>
            </w:r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02D5">
        <w:trPr>
          <w:trHeight w:val="262"/>
        </w:trPr>
        <w:tc>
          <w:tcPr>
            <w:tcW w:w="180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2266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1</w:t>
            </w:r>
          </w:p>
        </w:tc>
        <w:tc>
          <w:tcPr>
            <w:tcW w:w="4134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Udžbenik sa zbirkom zadataka za matematiku u prvom razredu srednjih škola-2 sata tjedno</w:t>
            </w:r>
          </w:p>
        </w:tc>
        <w:tc>
          <w:tcPr>
            <w:tcW w:w="273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Brleković</w:t>
            </w:r>
          </w:p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Marijana Zarožinski</w:t>
            </w:r>
          </w:p>
        </w:tc>
        <w:tc>
          <w:tcPr>
            <w:tcW w:w="274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6902D5">
        <w:trPr>
          <w:trHeight w:val="262"/>
        </w:trPr>
        <w:tc>
          <w:tcPr>
            <w:tcW w:w="180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2266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Solutions; third edition, pre-intermediate</w:t>
            </w:r>
          </w:p>
        </w:tc>
        <w:tc>
          <w:tcPr>
            <w:tcW w:w="4134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Student’s book</w:t>
            </w:r>
          </w:p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Workbook</w:t>
            </w:r>
          </w:p>
        </w:tc>
        <w:tc>
          <w:tcPr>
            <w:tcW w:w="273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Falla, Davies</w:t>
            </w:r>
          </w:p>
        </w:tc>
        <w:tc>
          <w:tcPr>
            <w:tcW w:w="274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6902D5">
        <w:trPr>
          <w:trHeight w:val="277"/>
        </w:trPr>
        <w:tc>
          <w:tcPr>
            <w:tcW w:w="180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Povijest </w:t>
            </w:r>
          </w:p>
        </w:tc>
        <w:tc>
          <w:tcPr>
            <w:tcW w:w="2266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Hrvats</w:t>
            </w:r>
            <w:r w:rsidR="008809FD">
              <w:rPr>
                <w:rFonts w:ascii="Times New Roman" w:hAnsi="Times New Roman" w:cs="Times New Roman"/>
                <w:sz w:val="24"/>
              </w:rPr>
              <w:t>ka i svijet od prapovijesti do F</w:t>
            </w:r>
            <w:r>
              <w:rPr>
                <w:rFonts w:ascii="Times New Roman" w:hAnsi="Times New Roman" w:cs="Times New Roman"/>
                <w:sz w:val="24"/>
              </w:rPr>
              <w:t>rancuske revolucije 1789.</w:t>
            </w:r>
          </w:p>
        </w:tc>
        <w:tc>
          <w:tcPr>
            <w:tcW w:w="4134" w:type="dxa"/>
            <w:shd w:val="clear" w:color="auto" w:fill="auto"/>
          </w:tcPr>
          <w:p w:rsidR="006902D5" w:rsidRDefault="00880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Udžbenik povijesti za 1. razred srednjih strukovnih škola </w:t>
            </w:r>
          </w:p>
        </w:tc>
        <w:tc>
          <w:tcPr>
            <w:tcW w:w="2738" w:type="dxa"/>
            <w:shd w:val="clear" w:color="auto" w:fill="auto"/>
          </w:tcPr>
          <w:p w:rsidR="006902D5" w:rsidRDefault="00880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Vesna Đurić i Ivan Peklić</w:t>
            </w:r>
          </w:p>
        </w:tc>
        <w:tc>
          <w:tcPr>
            <w:tcW w:w="2748" w:type="dxa"/>
            <w:shd w:val="clear" w:color="auto" w:fill="auto"/>
          </w:tcPr>
          <w:p w:rsidR="006902D5" w:rsidRDefault="00880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Profil Klett</w:t>
            </w:r>
          </w:p>
        </w:tc>
      </w:tr>
      <w:tr w:rsidR="006902D5">
        <w:trPr>
          <w:trHeight w:val="262"/>
        </w:trPr>
        <w:tc>
          <w:tcPr>
            <w:tcW w:w="180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Geografija</w:t>
            </w:r>
          </w:p>
        </w:tc>
        <w:tc>
          <w:tcPr>
            <w:tcW w:w="2266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Geografija 1</w:t>
            </w:r>
          </w:p>
        </w:tc>
        <w:tc>
          <w:tcPr>
            <w:tcW w:w="4134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Udžbenik iz geografije za 1. razred srednjih strukovnih škola</w:t>
            </w:r>
          </w:p>
        </w:tc>
        <w:tc>
          <w:tcPr>
            <w:tcW w:w="2738" w:type="dxa"/>
            <w:shd w:val="clear" w:color="auto" w:fill="auto"/>
          </w:tcPr>
          <w:p w:rsidR="006902D5" w:rsidRDefault="00DA20BE" w:rsidP="00DA20BE">
            <w:pPr>
              <w:spacing w:after="0" w:line="240" w:lineRule="auto"/>
              <w:jc w:val="both"/>
            </w:pPr>
            <w:bookmarkStart w:id="3" w:name="__DdeLink__809_3179063275"/>
            <w:r>
              <w:rPr>
                <w:rFonts w:ascii="Times New Roman" w:hAnsi="Times New Roman" w:cs="Times New Roman"/>
                <w:sz w:val="24"/>
              </w:rPr>
              <w:t>E. Čokonaj, Ružica Vuk</w:t>
            </w:r>
            <w:bookmarkEnd w:id="3"/>
          </w:p>
        </w:tc>
        <w:tc>
          <w:tcPr>
            <w:tcW w:w="274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Meridijani</w:t>
            </w:r>
          </w:p>
        </w:tc>
      </w:tr>
    </w:tbl>
    <w:p w:rsidR="006902D5" w:rsidRDefault="006902D5">
      <w:pPr>
        <w:jc w:val="both"/>
        <w:rPr>
          <w:rFonts w:ascii="Times New Roman" w:hAnsi="Times New Roman" w:cs="Times New Roman"/>
          <w:sz w:val="24"/>
        </w:rPr>
      </w:pPr>
    </w:p>
    <w:p w:rsidR="006902D5" w:rsidRDefault="00DA20BE">
      <w:pPr>
        <w:rPr>
          <w:rFonts w:ascii="Times New Roman" w:hAnsi="Times New Roman" w:cs="Times New Roman"/>
          <w:sz w:val="24"/>
        </w:rPr>
      </w:pPr>
      <w:r>
        <w:br w:type="page"/>
      </w:r>
    </w:p>
    <w:tbl>
      <w:tblPr>
        <w:tblStyle w:val="Reetkatablice"/>
        <w:tblW w:w="13750" w:type="dxa"/>
        <w:tblLook w:val="04A0" w:firstRow="1" w:lastRow="0" w:firstColumn="1" w:lastColumn="0" w:noHBand="0" w:noVBand="1"/>
      </w:tblPr>
      <w:tblGrid>
        <w:gridCol w:w="1812"/>
        <w:gridCol w:w="2702"/>
        <w:gridCol w:w="3723"/>
        <w:gridCol w:w="2749"/>
        <w:gridCol w:w="2764"/>
      </w:tblGrid>
      <w:tr w:rsidR="006902D5" w:rsidTr="009F1C6A">
        <w:trPr>
          <w:trHeight w:val="1261"/>
        </w:trPr>
        <w:tc>
          <w:tcPr>
            <w:tcW w:w="13750" w:type="dxa"/>
            <w:gridSpan w:val="5"/>
            <w:shd w:val="clear" w:color="auto" w:fill="EAF1DD" w:themeFill="accent3" w:themeFillTint="33"/>
          </w:tcPr>
          <w:p w:rsidR="006902D5" w:rsidRDefault="00DA20BE">
            <w:pPr>
              <w:pStyle w:val="Naslov1"/>
              <w:pageBreakBefore/>
              <w:spacing w:line="240" w:lineRule="auto"/>
            </w:pPr>
            <w:bookmarkStart w:id="4" w:name="_Toc44415300"/>
            <w:r>
              <w:lastRenderedPageBreak/>
              <w:t>1.m</w:t>
            </w:r>
            <w:r w:rsidR="007D7195">
              <w:t xml:space="preserve"> (strojobravar i CNC operater)</w:t>
            </w:r>
            <w:bookmarkEnd w:id="4"/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02D5" w:rsidTr="009F1C6A">
        <w:trPr>
          <w:trHeight w:val="287"/>
        </w:trPr>
        <w:tc>
          <w:tcPr>
            <w:tcW w:w="1812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Predmet</w:t>
            </w:r>
          </w:p>
        </w:tc>
        <w:tc>
          <w:tcPr>
            <w:tcW w:w="2702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Naziv udžbenika</w:t>
            </w:r>
          </w:p>
        </w:tc>
        <w:tc>
          <w:tcPr>
            <w:tcW w:w="3723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Podnaslov</w:t>
            </w:r>
          </w:p>
        </w:tc>
        <w:tc>
          <w:tcPr>
            <w:tcW w:w="2749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Autori</w:t>
            </w:r>
          </w:p>
        </w:tc>
        <w:tc>
          <w:tcPr>
            <w:tcW w:w="2762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Nakladnik</w:t>
            </w:r>
          </w:p>
        </w:tc>
      </w:tr>
      <w:tr w:rsidR="006902D5" w:rsidTr="009F1C6A">
        <w:trPr>
          <w:trHeight w:val="287"/>
        </w:trPr>
        <w:tc>
          <w:tcPr>
            <w:tcW w:w="1812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2702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Čitanka 1 </w:t>
            </w:r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3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Čitanka za prvi razred trogodišnje</w:t>
            </w:r>
          </w:p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strukovne škole</w:t>
            </w:r>
          </w:p>
        </w:tc>
        <w:tc>
          <w:tcPr>
            <w:tcW w:w="2749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Snježana Zrinjan</w:t>
            </w:r>
          </w:p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Snježana Zbukvić-Ožbolt</w:t>
            </w:r>
          </w:p>
        </w:tc>
        <w:tc>
          <w:tcPr>
            <w:tcW w:w="2762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Školska knjiga</w:t>
            </w:r>
          </w:p>
        </w:tc>
      </w:tr>
      <w:tr w:rsidR="006902D5" w:rsidTr="009F1C6A">
        <w:trPr>
          <w:trHeight w:val="287"/>
        </w:trPr>
        <w:tc>
          <w:tcPr>
            <w:tcW w:w="1812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2702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23" w:type="dxa"/>
            <w:shd w:val="clear" w:color="auto" w:fill="auto"/>
          </w:tcPr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2" w:type="dxa"/>
            <w:shd w:val="clear" w:color="auto" w:fill="auto"/>
          </w:tcPr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1C6A" w:rsidTr="009F1C6A">
        <w:trPr>
          <w:trHeight w:val="287"/>
        </w:trPr>
        <w:tc>
          <w:tcPr>
            <w:tcW w:w="1812" w:type="dxa"/>
            <w:shd w:val="clear" w:color="auto" w:fill="auto"/>
          </w:tcPr>
          <w:p w:rsidR="009F1C6A" w:rsidRDefault="009F1C6A" w:rsidP="009F1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2702" w:type="dxa"/>
            <w:shd w:val="clear" w:color="auto" w:fill="auto"/>
          </w:tcPr>
          <w:p w:rsidR="009F1C6A" w:rsidRPr="003476A5" w:rsidRDefault="009F1C6A" w:rsidP="009F1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C7B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New Headway 5th Edition Elementary</w:t>
            </w:r>
          </w:p>
        </w:tc>
        <w:tc>
          <w:tcPr>
            <w:tcW w:w="3723" w:type="dxa"/>
            <w:shd w:val="clear" w:color="auto" w:fill="auto"/>
          </w:tcPr>
          <w:p w:rsidR="009F1C6A" w:rsidRPr="003476A5" w:rsidRDefault="009F1C6A" w:rsidP="009F1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2749" w:type="dxa"/>
            <w:shd w:val="clear" w:color="auto" w:fill="auto"/>
          </w:tcPr>
          <w:p w:rsidR="009F1C6A" w:rsidRPr="003476A5" w:rsidRDefault="009F1C6A" w:rsidP="009F1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76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Liz and John Soars</w:t>
            </w:r>
          </w:p>
        </w:tc>
        <w:tc>
          <w:tcPr>
            <w:tcW w:w="2762" w:type="dxa"/>
            <w:shd w:val="clear" w:color="auto" w:fill="auto"/>
          </w:tcPr>
          <w:p w:rsidR="009F1C6A" w:rsidRPr="003476A5" w:rsidRDefault="009F1C6A" w:rsidP="009F1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76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Oxford</w:t>
            </w:r>
          </w:p>
        </w:tc>
      </w:tr>
      <w:tr w:rsidR="006902D5" w:rsidTr="009F1C6A">
        <w:trPr>
          <w:trHeight w:val="303"/>
        </w:trPr>
        <w:tc>
          <w:tcPr>
            <w:tcW w:w="1812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Povijest </w:t>
            </w:r>
          </w:p>
        </w:tc>
        <w:tc>
          <w:tcPr>
            <w:tcW w:w="2702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Hrvatska povijest </w:t>
            </w:r>
          </w:p>
        </w:tc>
        <w:tc>
          <w:tcPr>
            <w:tcW w:w="3723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Udžbenik povijesti za 1. razred </w:t>
            </w:r>
            <w:r w:rsidR="007D7195">
              <w:rPr>
                <w:rFonts w:ascii="Times New Roman" w:hAnsi="Times New Roman" w:cs="Times New Roman"/>
                <w:sz w:val="24"/>
              </w:rPr>
              <w:t xml:space="preserve">trogodišnjih </w:t>
            </w:r>
            <w:r>
              <w:rPr>
                <w:rFonts w:ascii="Times New Roman" w:hAnsi="Times New Roman" w:cs="Times New Roman"/>
                <w:sz w:val="24"/>
              </w:rPr>
              <w:t>srednjih strukovnih škola</w:t>
            </w:r>
          </w:p>
        </w:tc>
        <w:tc>
          <w:tcPr>
            <w:tcW w:w="2749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Vesna Đurić, Ivan Peklić</w:t>
            </w:r>
          </w:p>
        </w:tc>
        <w:tc>
          <w:tcPr>
            <w:tcW w:w="2762" w:type="dxa"/>
            <w:shd w:val="clear" w:color="auto" w:fill="auto"/>
          </w:tcPr>
          <w:p w:rsidR="00A71D8E" w:rsidRDefault="00A71D8E" w:rsidP="00A71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Profil Klett</w:t>
            </w:r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902D5" w:rsidRDefault="006902D5">
      <w:pPr>
        <w:jc w:val="both"/>
        <w:rPr>
          <w:rFonts w:ascii="Times New Roman" w:hAnsi="Times New Roman" w:cs="Times New Roman"/>
          <w:sz w:val="24"/>
        </w:rPr>
      </w:pPr>
    </w:p>
    <w:p w:rsidR="006902D5" w:rsidRDefault="00DA20BE">
      <w:pPr>
        <w:rPr>
          <w:rFonts w:ascii="Times New Roman" w:hAnsi="Times New Roman" w:cs="Times New Roman"/>
          <w:sz w:val="24"/>
        </w:rPr>
      </w:pPr>
      <w:r>
        <w:br w:type="page"/>
      </w:r>
    </w:p>
    <w:tbl>
      <w:tblPr>
        <w:tblStyle w:val="Reetkatablice"/>
        <w:tblW w:w="13691" w:type="dxa"/>
        <w:tblLook w:val="04A0" w:firstRow="1" w:lastRow="0" w:firstColumn="1" w:lastColumn="0" w:noHBand="0" w:noVBand="1"/>
      </w:tblPr>
      <w:tblGrid>
        <w:gridCol w:w="1805"/>
        <w:gridCol w:w="2832"/>
        <w:gridCol w:w="3568"/>
        <w:gridCol w:w="2738"/>
        <w:gridCol w:w="2748"/>
      </w:tblGrid>
      <w:tr w:rsidR="006902D5">
        <w:trPr>
          <w:trHeight w:val="1151"/>
        </w:trPr>
        <w:tc>
          <w:tcPr>
            <w:tcW w:w="13691" w:type="dxa"/>
            <w:gridSpan w:val="5"/>
            <w:shd w:val="clear" w:color="auto" w:fill="EAF1DD" w:themeFill="accent3" w:themeFillTint="33"/>
          </w:tcPr>
          <w:p w:rsidR="006902D5" w:rsidRDefault="00DA20BE">
            <w:pPr>
              <w:pStyle w:val="Naslov1"/>
              <w:pageBreakBefore/>
              <w:spacing w:line="240" w:lineRule="auto"/>
            </w:pPr>
            <w:bookmarkStart w:id="5" w:name="_Toc44415301"/>
            <w:r>
              <w:lastRenderedPageBreak/>
              <w:t>1.d</w:t>
            </w:r>
            <w:r w:rsidR="007D7195">
              <w:t xml:space="preserve"> (stolar i bačvar)</w:t>
            </w:r>
            <w:bookmarkEnd w:id="5"/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02D5">
        <w:trPr>
          <w:trHeight w:val="262"/>
        </w:trPr>
        <w:tc>
          <w:tcPr>
            <w:tcW w:w="180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Predmet</w:t>
            </w:r>
          </w:p>
        </w:tc>
        <w:tc>
          <w:tcPr>
            <w:tcW w:w="2832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Naziv udžbenika</w:t>
            </w:r>
          </w:p>
        </w:tc>
        <w:tc>
          <w:tcPr>
            <w:tcW w:w="356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Podnaslov</w:t>
            </w:r>
          </w:p>
        </w:tc>
        <w:tc>
          <w:tcPr>
            <w:tcW w:w="273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Autori</w:t>
            </w:r>
          </w:p>
        </w:tc>
        <w:tc>
          <w:tcPr>
            <w:tcW w:w="274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Nakladnik</w:t>
            </w:r>
          </w:p>
        </w:tc>
      </w:tr>
      <w:tr w:rsidR="006902D5">
        <w:trPr>
          <w:trHeight w:val="262"/>
        </w:trPr>
        <w:tc>
          <w:tcPr>
            <w:tcW w:w="180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2832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Čitanka 1 </w:t>
            </w:r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Čitanka za prvi razred trogodišnje</w:t>
            </w:r>
          </w:p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strukovne škole</w:t>
            </w:r>
          </w:p>
        </w:tc>
        <w:tc>
          <w:tcPr>
            <w:tcW w:w="273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Snježana Zrinjan</w:t>
            </w:r>
          </w:p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Snježana Zbukvić-Ožbolt</w:t>
            </w:r>
          </w:p>
        </w:tc>
        <w:tc>
          <w:tcPr>
            <w:tcW w:w="274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Školska knjiga</w:t>
            </w:r>
          </w:p>
        </w:tc>
      </w:tr>
      <w:tr w:rsidR="006902D5">
        <w:trPr>
          <w:trHeight w:val="262"/>
        </w:trPr>
        <w:tc>
          <w:tcPr>
            <w:tcW w:w="180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2832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8" w:type="dxa"/>
            <w:shd w:val="clear" w:color="auto" w:fill="auto"/>
          </w:tcPr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8" w:type="dxa"/>
            <w:shd w:val="clear" w:color="auto" w:fill="auto"/>
          </w:tcPr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8" w:type="dxa"/>
            <w:shd w:val="clear" w:color="auto" w:fill="auto"/>
          </w:tcPr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1C6A">
        <w:trPr>
          <w:trHeight w:val="262"/>
        </w:trPr>
        <w:tc>
          <w:tcPr>
            <w:tcW w:w="1805" w:type="dxa"/>
            <w:shd w:val="clear" w:color="auto" w:fill="auto"/>
          </w:tcPr>
          <w:p w:rsidR="009F1C6A" w:rsidRDefault="009F1C6A" w:rsidP="009F1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2832" w:type="dxa"/>
            <w:shd w:val="clear" w:color="auto" w:fill="auto"/>
          </w:tcPr>
          <w:p w:rsidR="009F1C6A" w:rsidRPr="003476A5" w:rsidRDefault="009F1C6A" w:rsidP="009F1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C7B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New Headway 5th Edition Elementary</w:t>
            </w:r>
          </w:p>
        </w:tc>
        <w:tc>
          <w:tcPr>
            <w:tcW w:w="3568" w:type="dxa"/>
            <w:shd w:val="clear" w:color="auto" w:fill="auto"/>
          </w:tcPr>
          <w:p w:rsidR="009F1C6A" w:rsidRPr="003476A5" w:rsidRDefault="009F1C6A" w:rsidP="009F1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2738" w:type="dxa"/>
            <w:shd w:val="clear" w:color="auto" w:fill="auto"/>
          </w:tcPr>
          <w:p w:rsidR="009F1C6A" w:rsidRPr="003476A5" w:rsidRDefault="009F1C6A" w:rsidP="009F1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76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Liz and John Soars</w:t>
            </w:r>
          </w:p>
        </w:tc>
        <w:tc>
          <w:tcPr>
            <w:tcW w:w="2748" w:type="dxa"/>
            <w:shd w:val="clear" w:color="auto" w:fill="auto"/>
          </w:tcPr>
          <w:p w:rsidR="009F1C6A" w:rsidRPr="003476A5" w:rsidRDefault="009F1C6A" w:rsidP="009F1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76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Oxford</w:t>
            </w:r>
          </w:p>
        </w:tc>
      </w:tr>
      <w:tr w:rsidR="006902D5">
        <w:trPr>
          <w:trHeight w:val="277"/>
        </w:trPr>
        <w:tc>
          <w:tcPr>
            <w:tcW w:w="180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Povijest </w:t>
            </w:r>
          </w:p>
        </w:tc>
        <w:tc>
          <w:tcPr>
            <w:tcW w:w="2832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Hrvatska povijest </w:t>
            </w:r>
          </w:p>
        </w:tc>
        <w:tc>
          <w:tcPr>
            <w:tcW w:w="3568" w:type="dxa"/>
            <w:shd w:val="clear" w:color="auto" w:fill="auto"/>
          </w:tcPr>
          <w:p w:rsidR="006902D5" w:rsidRDefault="00A71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Udžbenik povijesti za 1. razred trogodišnjih srednjih strukovnih škola</w:t>
            </w:r>
          </w:p>
        </w:tc>
        <w:tc>
          <w:tcPr>
            <w:tcW w:w="273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Vesna Đurić, Ivan Peklić</w:t>
            </w:r>
          </w:p>
        </w:tc>
        <w:tc>
          <w:tcPr>
            <w:tcW w:w="2748" w:type="dxa"/>
            <w:shd w:val="clear" w:color="auto" w:fill="auto"/>
          </w:tcPr>
          <w:p w:rsidR="00A71D8E" w:rsidRDefault="00A71D8E" w:rsidP="00A71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8809FD">
              <w:rPr>
                <w:rFonts w:ascii="Times New Roman" w:hAnsi="Times New Roman" w:cs="Times New Roman"/>
                <w:sz w:val="24"/>
              </w:rPr>
              <w:t>rofil</w:t>
            </w:r>
            <w:r>
              <w:rPr>
                <w:rFonts w:ascii="Times New Roman" w:hAnsi="Times New Roman" w:cs="Times New Roman"/>
                <w:sz w:val="24"/>
              </w:rPr>
              <w:t xml:space="preserve"> Klett</w:t>
            </w:r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902D5" w:rsidRDefault="006902D5">
      <w:pPr>
        <w:jc w:val="both"/>
        <w:rPr>
          <w:rFonts w:ascii="Times New Roman" w:hAnsi="Times New Roman" w:cs="Times New Roman"/>
          <w:sz w:val="24"/>
        </w:rPr>
      </w:pPr>
    </w:p>
    <w:p w:rsidR="006902D5" w:rsidRDefault="00DA20BE">
      <w:pPr>
        <w:rPr>
          <w:rFonts w:ascii="Times New Roman" w:hAnsi="Times New Roman" w:cs="Times New Roman"/>
          <w:sz w:val="24"/>
        </w:rPr>
      </w:pPr>
      <w:r>
        <w:br w:type="page"/>
      </w:r>
    </w:p>
    <w:tbl>
      <w:tblPr>
        <w:tblStyle w:val="Reetkatablice"/>
        <w:tblW w:w="13691" w:type="dxa"/>
        <w:tblLook w:val="04A0" w:firstRow="1" w:lastRow="0" w:firstColumn="1" w:lastColumn="0" w:noHBand="0" w:noVBand="1"/>
      </w:tblPr>
      <w:tblGrid>
        <w:gridCol w:w="1805"/>
        <w:gridCol w:w="3665"/>
        <w:gridCol w:w="2739"/>
        <w:gridCol w:w="2738"/>
        <w:gridCol w:w="2744"/>
      </w:tblGrid>
      <w:tr w:rsidR="006902D5">
        <w:trPr>
          <w:trHeight w:val="1151"/>
        </w:trPr>
        <w:tc>
          <w:tcPr>
            <w:tcW w:w="13691" w:type="dxa"/>
            <w:gridSpan w:val="5"/>
            <w:shd w:val="clear" w:color="auto" w:fill="EAF1DD" w:themeFill="accent3" w:themeFillTint="33"/>
          </w:tcPr>
          <w:p w:rsidR="006902D5" w:rsidRDefault="00DA20BE">
            <w:pPr>
              <w:pStyle w:val="Naslov1"/>
              <w:pageBreakBefore/>
              <w:spacing w:line="240" w:lineRule="auto"/>
            </w:pPr>
            <w:bookmarkStart w:id="6" w:name="_Toc44415302"/>
            <w:r>
              <w:lastRenderedPageBreak/>
              <w:t>2.št</w:t>
            </w:r>
            <w:r w:rsidR="007D7195">
              <w:t xml:space="preserve"> (šumarski tehničar)</w:t>
            </w:r>
            <w:bookmarkEnd w:id="6"/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02D5">
        <w:trPr>
          <w:trHeight w:val="262"/>
        </w:trPr>
        <w:tc>
          <w:tcPr>
            <w:tcW w:w="180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Predmet</w:t>
            </w:r>
          </w:p>
        </w:tc>
        <w:tc>
          <w:tcPr>
            <w:tcW w:w="366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Naziv udžbenika</w:t>
            </w:r>
          </w:p>
        </w:tc>
        <w:tc>
          <w:tcPr>
            <w:tcW w:w="2739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Podnaslov</w:t>
            </w:r>
          </w:p>
        </w:tc>
        <w:tc>
          <w:tcPr>
            <w:tcW w:w="273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Autori</w:t>
            </w:r>
          </w:p>
        </w:tc>
        <w:tc>
          <w:tcPr>
            <w:tcW w:w="2744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Nakladnik</w:t>
            </w:r>
          </w:p>
        </w:tc>
      </w:tr>
      <w:tr w:rsidR="006902D5">
        <w:trPr>
          <w:trHeight w:val="262"/>
        </w:trPr>
        <w:tc>
          <w:tcPr>
            <w:tcW w:w="180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366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Književni vremeplov 2</w:t>
            </w:r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Fon- Fon 2</w:t>
            </w:r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Čitanka za drugi razred strukovnih škola (105 sati godišnje)</w:t>
            </w:r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Udžbenik hrvatskoga jezika za drugi razred srednjih strukovnih škola (105 sati godišnje)</w:t>
            </w:r>
          </w:p>
        </w:tc>
        <w:tc>
          <w:tcPr>
            <w:tcW w:w="273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Dragica Dujmović Markusi, Sandra Rossetti – Bazdan</w:t>
            </w:r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Dragica Dujmović Markusi, Vedrana Močnik, Tanja Španjić</w:t>
            </w:r>
          </w:p>
        </w:tc>
        <w:tc>
          <w:tcPr>
            <w:tcW w:w="2744" w:type="dxa"/>
            <w:shd w:val="clear" w:color="auto" w:fill="auto"/>
          </w:tcPr>
          <w:p w:rsidR="006902D5" w:rsidRDefault="00880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Profil </w:t>
            </w:r>
            <w:r w:rsidR="00DA20BE">
              <w:rPr>
                <w:rFonts w:ascii="Times New Roman" w:hAnsi="Times New Roman" w:cs="Times New Roman"/>
                <w:sz w:val="24"/>
              </w:rPr>
              <w:t>Klett</w:t>
            </w:r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902D5" w:rsidRDefault="00880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Profil </w:t>
            </w:r>
            <w:r w:rsidR="00DA20BE">
              <w:rPr>
                <w:rFonts w:ascii="Times New Roman" w:hAnsi="Times New Roman" w:cs="Times New Roman"/>
                <w:sz w:val="24"/>
              </w:rPr>
              <w:t>Klett</w:t>
            </w:r>
          </w:p>
        </w:tc>
      </w:tr>
      <w:tr w:rsidR="006902D5">
        <w:trPr>
          <w:trHeight w:val="262"/>
        </w:trPr>
        <w:tc>
          <w:tcPr>
            <w:tcW w:w="180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366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2</w:t>
            </w:r>
          </w:p>
        </w:tc>
        <w:tc>
          <w:tcPr>
            <w:tcW w:w="2739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Udžbenik matematike u drugom razredu srednje škole sa zadatcima za rješavanje, 2 sata tjedno</w:t>
            </w:r>
          </w:p>
        </w:tc>
        <w:tc>
          <w:tcPr>
            <w:tcW w:w="273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Brleković</w:t>
            </w:r>
          </w:p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Marijana Zarožinski</w:t>
            </w:r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6902D5">
        <w:trPr>
          <w:trHeight w:val="262"/>
        </w:trPr>
        <w:tc>
          <w:tcPr>
            <w:tcW w:w="180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366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Solutions; third edition, pre-intermediate</w:t>
            </w:r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Student’s book</w:t>
            </w:r>
          </w:p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workbook</w:t>
            </w:r>
          </w:p>
        </w:tc>
        <w:tc>
          <w:tcPr>
            <w:tcW w:w="273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Falla, Davies</w:t>
            </w:r>
          </w:p>
        </w:tc>
        <w:tc>
          <w:tcPr>
            <w:tcW w:w="2744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6902D5">
        <w:trPr>
          <w:trHeight w:val="277"/>
        </w:trPr>
        <w:tc>
          <w:tcPr>
            <w:tcW w:w="180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Povijest </w:t>
            </w:r>
          </w:p>
        </w:tc>
        <w:tc>
          <w:tcPr>
            <w:tcW w:w="366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Hrvatska i svijet od sredine XVIII do kraja XX. stoljeća</w:t>
            </w:r>
          </w:p>
        </w:tc>
        <w:tc>
          <w:tcPr>
            <w:tcW w:w="2739" w:type="dxa"/>
            <w:shd w:val="clear" w:color="auto" w:fill="auto"/>
          </w:tcPr>
          <w:p w:rsidR="006902D5" w:rsidRDefault="002B7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Udžbenik povijesti za drugi razred srednjih strukovnih škola</w:t>
            </w:r>
          </w:p>
        </w:tc>
        <w:tc>
          <w:tcPr>
            <w:tcW w:w="273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V. Đurić i Ivan Peklić</w:t>
            </w:r>
          </w:p>
        </w:tc>
        <w:tc>
          <w:tcPr>
            <w:tcW w:w="2744" w:type="dxa"/>
            <w:shd w:val="clear" w:color="auto" w:fill="auto"/>
          </w:tcPr>
          <w:p w:rsidR="006902D5" w:rsidRDefault="002B7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Profil Klett</w:t>
            </w:r>
          </w:p>
        </w:tc>
      </w:tr>
      <w:tr w:rsidR="006902D5">
        <w:trPr>
          <w:trHeight w:val="262"/>
        </w:trPr>
        <w:tc>
          <w:tcPr>
            <w:tcW w:w="180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Geografija</w:t>
            </w:r>
          </w:p>
        </w:tc>
        <w:tc>
          <w:tcPr>
            <w:tcW w:w="366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GEOGRAFIJA 2</w:t>
            </w:r>
          </w:p>
        </w:tc>
        <w:tc>
          <w:tcPr>
            <w:tcW w:w="2739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Udžbenik iz geografije za 2. razred srednjih strukovnih škola</w:t>
            </w:r>
          </w:p>
        </w:tc>
        <w:tc>
          <w:tcPr>
            <w:tcW w:w="273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E. Čokonaj, D. Feletar</w:t>
            </w:r>
          </w:p>
        </w:tc>
        <w:tc>
          <w:tcPr>
            <w:tcW w:w="2744" w:type="dxa"/>
            <w:shd w:val="clear" w:color="auto" w:fill="auto"/>
          </w:tcPr>
          <w:p w:rsidR="006902D5" w:rsidRDefault="004F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Meridijani</w:t>
            </w:r>
          </w:p>
        </w:tc>
      </w:tr>
    </w:tbl>
    <w:p w:rsidR="006902D5" w:rsidRDefault="006902D5">
      <w:pPr>
        <w:jc w:val="both"/>
        <w:rPr>
          <w:rFonts w:ascii="Times New Roman" w:hAnsi="Times New Roman" w:cs="Times New Roman"/>
          <w:sz w:val="24"/>
        </w:rPr>
      </w:pPr>
    </w:p>
    <w:p w:rsidR="006902D5" w:rsidRDefault="00DA20BE">
      <w:pPr>
        <w:rPr>
          <w:rFonts w:ascii="Times New Roman" w:hAnsi="Times New Roman" w:cs="Times New Roman"/>
          <w:sz w:val="24"/>
        </w:rPr>
      </w:pPr>
      <w:r>
        <w:br w:type="page"/>
      </w:r>
    </w:p>
    <w:tbl>
      <w:tblPr>
        <w:tblStyle w:val="Reetkatablice"/>
        <w:tblW w:w="13691" w:type="dxa"/>
        <w:tblLook w:val="04A0" w:firstRow="1" w:lastRow="0" w:firstColumn="1" w:lastColumn="0" w:noHBand="0" w:noVBand="1"/>
      </w:tblPr>
      <w:tblGrid>
        <w:gridCol w:w="1805"/>
        <w:gridCol w:w="3665"/>
        <w:gridCol w:w="2739"/>
        <w:gridCol w:w="2738"/>
        <w:gridCol w:w="2744"/>
      </w:tblGrid>
      <w:tr w:rsidR="006902D5">
        <w:trPr>
          <w:trHeight w:val="1151"/>
        </w:trPr>
        <w:tc>
          <w:tcPr>
            <w:tcW w:w="13691" w:type="dxa"/>
            <w:gridSpan w:val="5"/>
            <w:shd w:val="clear" w:color="auto" w:fill="EAF1DD" w:themeFill="accent3" w:themeFillTint="33"/>
          </w:tcPr>
          <w:p w:rsidR="006902D5" w:rsidRDefault="00DA20BE">
            <w:pPr>
              <w:pStyle w:val="Naslov1"/>
              <w:pageBreakBefore/>
              <w:spacing w:line="240" w:lineRule="auto"/>
            </w:pPr>
            <w:bookmarkStart w:id="7" w:name="_Toc44415303"/>
            <w:r>
              <w:lastRenderedPageBreak/>
              <w:t>2.CNC</w:t>
            </w:r>
            <w:r w:rsidR="007D7195">
              <w:t xml:space="preserve"> (CNC operater)</w:t>
            </w:r>
            <w:bookmarkEnd w:id="7"/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02D5">
        <w:trPr>
          <w:trHeight w:val="262"/>
        </w:trPr>
        <w:tc>
          <w:tcPr>
            <w:tcW w:w="180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Predmet</w:t>
            </w:r>
          </w:p>
        </w:tc>
        <w:tc>
          <w:tcPr>
            <w:tcW w:w="366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Naziv udžbenika</w:t>
            </w:r>
          </w:p>
        </w:tc>
        <w:tc>
          <w:tcPr>
            <w:tcW w:w="2739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Podnaslov</w:t>
            </w:r>
          </w:p>
        </w:tc>
        <w:tc>
          <w:tcPr>
            <w:tcW w:w="273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Autori</w:t>
            </w:r>
          </w:p>
        </w:tc>
        <w:tc>
          <w:tcPr>
            <w:tcW w:w="2744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Nakladnik</w:t>
            </w:r>
          </w:p>
        </w:tc>
      </w:tr>
      <w:tr w:rsidR="006902D5">
        <w:trPr>
          <w:trHeight w:val="262"/>
        </w:trPr>
        <w:tc>
          <w:tcPr>
            <w:tcW w:w="180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366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Hrvatski jezik i književnost 2</w:t>
            </w:r>
          </w:p>
        </w:tc>
        <w:tc>
          <w:tcPr>
            <w:tcW w:w="2739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Integrirani udžbenik za drugi razred srednje škole</w:t>
            </w:r>
          </w:p>
        </w:tc>
        <w:tc>
          <w:tcPr>
            <w:tcW w:w="273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Andreja Jureković Perković, Maja Matković</w:t>
            </w:r>
          </w:p>
        </w:tc>
        <w:tc>
          <w:tcPr>
            <w:tcW w:w="2744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Školska knjiga</w:t>
            </w:r>
          </w:p>
        </w:tc>
      </w:tr>
      <w:tr w:rsidR="006902D5">
        <w:trPr>
          <w:trHeight w:val="262"/>
        </w:trPr>
        <w:tc>
          <w:tcPr>
            <w:tcW w:w="180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366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9" w:type="dxa"/>
            <w:shd w:val="clear" w:color="auto" w:fill="auto"/>
          </w:tcPr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8" w:type="dxa"/>
            <w:shd w:val="clear" w:color="auto" w:fill="auto"/>
          </w:tcPr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4" w:type="dxa"/>
            <w:shd w:val="clear" w:color="auto" w:fill="auto"/>
          </w:tcPr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02D5">
        <w:trPr>
          <w:trHeight w:val="262"/>
        </w:trPr>
        <w:tc>
          <w:tcPr>
            <w:tcW w:w="180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3665" w:type="dxa"/>
            <w:shd w:val="clear" w:color="auto" w:fill="auto"/>
          </w:tcPr>
          <w:p w:rsidR="00BC40DE" w:rsidRDefault="00070279" w:rsidP="00BC4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Headway </w:t>
            </w:r>
            <w:r w:rsidR="00BC40DE">
              <w:rPr>
                <w:rFonts w:ascii="Times New Roman" w:hAnsi="Times New Roman" w:cs="Times New Roman"/>
                <w:sz w:val="24"/>
                <w:szCs w:val="24"/>
              </w:rPr>
              <w:t>Fifth Edition</w:t>
            </w:r>
          </w:p>
          <w:p w:rsidR="006902D5" w:rsidRDefault="0007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A20BE">
              <w:rPr>
                <w:rFonts w:ascii="Times New Roman" w:hAnsi="Times New Roman" w:cs="Times New Roman"/>
                <w:sz w:val="24"/>
                <w:szCs w:val="24"/>
              </w:rPr>
              <w:t xml:space="preserve">lementary </w:t>
            </w:r>
          </w:p>
          <w:p w:rsidR="006902D5" w:rsidRDefault="006902D5" w:rsidP="00BC4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Liz and John Soars</w:t>
            </w:r>
          </w:p>
        </w:tc>
        <w:tc>
          <w:tcPr>
            <w:tcW w:w="2744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</w:tbl>
    <w:p w:rsidR="006902D5" w:rsidRDefault="006902D5">
      <w:pPr>
        <w:jc w:val="both"/>
        <w:rPr>
          <w:rFonts w:ascii="Times New Roman" w:hAnsi="Times New Roman" w:cs="Times New Roman"/>
          <w:sz w:val="24"/>
        </w:rPr>
      </w:pPr>
    </w:p>
    <w:p w:rsidR="006902D5" w:rsidRDefault="00DA20BE">
      <w:pPr>
        <w:rPr>
          <w:rFonts w:ascii="Times New Roman" w:hAnsi="Times New Roman" w:cs="Times New Roman"/>
          <w:sz w:val="24"/>
        </w:rPr>
      </w:pPr>
      <w:r>
        <w:br w:type="page"/>
      </w:r>
    </w:p>
    <w:tbl>
      <w:tblPr>
        <w:tblStyle w:val="Reetkatablice"/>
        <w:tblW w:w="13691" w:type="dxa"/>
        <w:tblLook w:val="04A0" w:firstRow="1" w:lastRow="0" w:firstColumn="1" w:lastColumn="0" w:noHBand="0" w:noVBand="1"/>
      </w:tblPr>
      <w:tblGrid>
        <w:gridCol w:w="1805"/>
        <w:gridCol w:w="3665"/>
        <w:gridCol w:w="2739"/>
        <w:gridCol w:w="2738"/>
        <w:gridCol w:w="2744"/>
      </w:tblGrid>
      <w:tr w:rsidR="006902D5">
        <w:trPr>
          <w:trHeight w:val="1151"/>
        </w:trPr>
        <w:tc>
          <w:tcPr>
            <w:tcW w:w="13691" w:type="dxa"/>
            <w:gridSpan w:val="5"/>
            <w:shd w:val="clear" w:color="auto" w:fill="EAF1DD" w:themeFill="accent3" w:themeFillTint="33"/>
          </w:tcPr>
          <w:p w:rsidR="006902D5" w:rsidRDefault="00DA20BE">
            <w:pPr>
              <w:pStyle w:val="Naslov1"/>
              <w:pageBreakBefore/>
              <w:spacing w:line="240" w:lineRule="auto"/>
            </w:pPr>
            <w:bookmarkStart w:id="8" w:name="_Toc44415304"/>
            <w:r>
              <w:lastRenderedPageBreak/>
              <w:t>2.d</w:t>
            </w:r>
            <w:r w:rsidR="007D7195">
              <w:t xml:space="preserve"> (stolar i bačvar)</w:t>
            </w:r>
            <w:bookmarkEnd w:id="8"/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02D5">
        <w:trPr>
          <w:trHeight w:val="262"/>
        </w:trPr>
        <w:tc>
          <w:tcPr>
            <w:tcW w:w="180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Predmet</w:t>
            </w:r>
          </w:p>
        </w:tc>
        <w:tc>
          <w:tcPr>
            <w:tcW w:w="366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Naziv udžbenika</w:t>
            </w:r>
          </w:p>
        </w:tc>
        <w:tc>
          <w:tcPr>
            <w:tcW w:w="2739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Podnaslov</w:t>
            </w:r>
          </w:p>
        </w:tc>
        <w:tc>
          <w:tcPr>
            <w:tcW w:w="273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Autori</w:t>
            </w:r>
          </w:p>
        </w:tc>
        <w:tc>
          <w:tcPr>
            <w:tcW w:w="2744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Nakladnik</w:t>
            </w:r>
          </w:p>
        </w:tc>
      </w:tr>
      <w:tr w:rsidR="006902D5">
        <w:trPr>
          <w:trHeight w:val="262"/>
        </w:trPr>
        <w:tc>
          <w:tcPr>
            <w:tcW w:w="180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3665" w:type="dxa"/>
            <w:shd w:val="clear" w:color="auto" w:fill="auto"/>
          </w:tcPr>
          <w:p w:rsidR="006902D5" w:rsidRDefault="00D16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Čitanka 2</w:t>
            </w:r>
          </w:p>
        </w:tc>
        <w:tc>
          <w:tcPr>
            <w:tcW w:w="2739" w:type="dxa"/>
            <w:shd w:val="clear" w:color="auto" w:fill="auto"/>
          </w:tcPr>
          <w:p w:rsidR="006902D5" w:rsidRDefault="00DA20BE" w:rsidP="00D16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udžbenik za drugi razred </w:t>
            </w:r>
            <w:r w:rsidR="00D160C1">
              <w:rPr>
                <w:rFonts w:ascii="Times New Roman" w:hAnsi="Times New Roman" w:cs="Times New Roman"/>
                <w:sz w:val="24"/>
              </w:rPr>
              <w:t>trogodišnje strukovne</w:t>
            </w:r>
            <w:r>
              <w:rPr>
                <w:rFonts w:ascii="Times New Roman" w:hAnsi="Times New Roman" w:cs="Times New Roman"/>
                <w:sz w:val="24"/>
              </w:rPr>
              <w:t xml:space="preserve"> škole</w:t>
            </w:r>
          </w:p>
        </w:tc>
        <w:tc>
          <w:tcPr>
            <w:tcW w:w="2738" w:type="dxa"/>
            <w:shd w:val="clear" w:color="auto" w:fill="auto"/>
          </w:tcPr>
          <w:p w:rsidR="006902D5" w:rsidRDefault="00D16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Snježana Zrinjan</w:t>
            </w:r>
          </w:p>
        </w:tc>
        <w:tc>
          <w:tcPr>
            <w:tcW w:w="2744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Školska knjiga</w:t>
            </w:r>
          </w:p>
        </w:tc>
      </w:tr>
      <w:tr w:rsidR="006902D5">
        <w:trPr>
          <w:trHeight w:val="262"/>
        </w:trPr>
        <w:tc>
          <w:tcPr>
            <w:tcW w:w="180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366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9" w:type="dxa"/>
            <w:shd w:val="clear" w:color="auto" w:fill="auto"/>
          </w:tcPr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8" w:type="dxa"/>
            <w:shd w:val="clear" w:color="auto" w:fill="auto"/>
          </w:tcPr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4" w:type="dxa"/>
            <w:shd w:val="clear" w:color="auto" w:fill="auto"/>
          </w:tcPr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02D5">
        <w:trPr>
          <w:trHeight w:val="262"/>
        </w:trPr>
        <w:tc>
          <w:tcPr>
            <w:tcW w:w="180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3665" w:type="dxa"/>
            <w:shd w:val="clear" w:color="auto" w:fill="auto"/>
          </w:tcPr>
          <w:p w:rsidR="006902D5" w:rsidRDefault="0007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Headway </w:t>
            </w:r>
            <w:r w:rsidR="00B35378">
              <w:rPr>
                <w:rFonts w:ascii="Times New Roman" w:hAnsi="Times New Roman" w:cs="Times New Roman"/>
                <w:sz w:val="24"/>
                <w:szCs w:val="24"/>
              </w:rPr>
              <w:t xml:space="preserve">Fifth Edition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A20BE">
              <w:rPr>
                <w:rFonts w:ascii="Times New Roman" w:hAnsi="Times New Roman" w:cs="Times New Roman"/>
                <w:sz w:val="24"/>
                <w:szCs w:val="24"/>
              </w:rPr>
              <w:t xml:space="preserve">lementary </w:t>
            </w:r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Liz and John Soars</w:t>
            </w:r>
          </w:p>
        </w:tc>
        <w:tc>
          <w:tcPr>
            <w:tcW w:w="2744" w:type="dxa"/>
            <w:shd w:val="clear" w:color="auto" w:fill="auto"/>
          </w:tcPr>
          <w:p w:rsidR="006902D5" w:rsidRDefault="0007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</w:tbl>
    <w:p w:rsidR="006902D5" w:rsidRDefault="006902D5">
      <w:pPr>
        <w:jc w:val="both"/>
        <w:rPr>
          <w:rFonts w:ascii="Times New Roman" w:hAnsi="Times New Roman" w:cs="Times New Roman"/>
          <w:sz w:val="24"/>
        </w:rPr>
      </w:pPr>
    </w:p>
    <w:p w:rsidR="006902D5" w:rsidRDefault="00DA20BE">
      <w:pPr>
        <w:rPr>
          <w:rFonts w:ascii="Times New Roman" w:hAnsi="Times New Roman" w:cs="Times New Roman"/>
          <w:sz w:val="24"/>
        </w:rPr>
      </w:pPr>
      <w:r>
        <w:br w:type="page"/>
      </w:r>
      <w:bookmarkStart w:id="9" w:name="_GoBack"/>
      <w:bookmarkEnd w:id="9"/>
    </w:p>
    <w:tbl>
      <w:tblPr>
        <w:tblStyle w:val="Reetkatablice"/>
        <w:tblW w:w="13690" w:type="dxa"/>
        <w:tblLook w:val="04A0" w:firstRow="1" w:lastRow="0" w:firstColumn="1" w:lastColumn="0" w:noHBand="0" w:noVBand="1"/>
      </w:tblPr>
      <w:tblGrid>
        <w:gridCol w:w="1666"/>
        <w:gridCol w:w="3801"/>
        <w:gridCol w:w="2738"/>
        <w:gridCol w:w="2738"/>
        <w:gridCol w:w="2747"/>
      </w:tblGrid>
      <w:tr w:rsidR="006902D5">
        <w:trPr>
          <w:trHeight w:val="1151"/>
        </w:trPr>
        <w:tc>
          <w:tcPr>
            <w:tcW w:w="13690" w:type="dxa"/>
            <w:gridSpan w:val="5"/>
            <w:shd w:val="clear" w:color="auto" w:fill="EAF1DD" w:themeFill="accent3" w:themeFillTint="33"/>
          </w:tcPr>
          <w:p w:rsidR="006902D5" w:rsidRDefault="00DA20BE">
            <w:pPr>
              <w:pStyle w:val="Naslov1"/>
              <w:pageBreakBefore/>
              <w:spacing w:line="240" w:lineRule="auto"/>
            </w:pPr>
            <w:bookmarkStart w:id="10" w:name="_Toc44415305"/>
            <w:r>
              <w:lastRenderedPageBreak/>
              <w:t>3.št</w:t>
            </w:r>
            <w:r w:rsidR="007D7195">
              <w:t xml:space="preserve"> (šumarski tehničar)</w:t>
            </w:r>
            <w:bookmarkEnd w:id="10"/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02D5">
        <w:trPr>
          <w:trHeight w:val="262"/>
        </w:trPr>
        <w:tc>
          <w:tcPr>
            <w:tcW w:w="1666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Predmet</w:t>
            </w:r>
          </w:p>
        </w:tc>
        <w:tc>
          <w:tcPr>
            <w:tcW w:w="3801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Naziv udžbenika</w:t>
            </w:r>
          </w:p>
        </w:tc>
        <w:tc>
          <w:tcPr>
            <w:tcW w:w="273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Podnaslov</w:t>
            </w:r>
          </w:p>
        </w:tc>
        <w:tc>
          <w:tcPr>
            <w:tcW w:w="273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Autori</w:t>
            </w:r>
          </w:p>
        </w:tc>
        <w:tc>
          <w:tcPr>
            <w:tcW w:w="2747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Nakladnik</w:t>
            </w:r>
          </w:p>
        </w:tc>
      </w:tr>
      <w:tr w:rsidR="006902D5">
        <w:trPr>
          <w:trHeight w:val="262"/>
        </w:trPr>
        <w:tc>
          <w:tcPr>
            <w:tcW w:w="1666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3801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Književni vremeplov 3</w:t>
            </w:r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Fon- Fon 3</w:t>
            </w:r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Čitanka za treći razred strukovnih škola (105 sati godišnje)</w:t>
            </w:r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Udžbenik hrvatskoga jezika za treći razred srednjih strukovnih škola (105 sati godišnje)</w:t>
            </w:r>
          </w:p>
        </w:tc>
        <w:tc>
          <w:tcPr>
            <w:tcW w:w="273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Dragica Dujmović Markusi, Sandra Rossetti – Bazdan</w:t>
            </w:r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Dragica Dujmović Markusi, Vedrana Močnik, Tanja Španjić</w:t>
            </w:r>
          </w:p>
        </w:tc>
        <w:tc>
          <w:tcPr>
            <w:tcW w:w="2747" w:type="dxa"/>
            <w:shd w:val="clear" w:color="auto" w:fill="auto"/>
          </w:tcPr>
          <w:p w:rsidR="006902D5" w:rsidRDefault="00880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Profil </w:t>
            </w:r>
            <w:r w:rsidR="00DA20BE">
              <w:rPr>
                <w:rFonts w:ascii="Times New Roman" w:hAnsi="Times New Roman" w:cs="Times New Roman"/>
                <w:sz w:val="24"/>
              </w:rPr>
              <w:t>Klett</w:t>
            </w:r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902D5" w:rsidRDefault="00880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Profil </w:t>
            </w:r>
            <w:r w:rsidR="00DA20BE">
              <w:rPr>
                <w:rFonts w:ascii="Times New Roman" w:hAnsi="Times New Roman" w:cs="Times New Roman"/>
                <w:sz w:val="24"/>
              </w:rPr>
              <w:t>Klett</w:t>
            </w:r>
          </w:p>
        </w:tc>
      </w:tr>
      <w:tr w:rsidR="006902D5">
        <w:trPr>
          <w:trHeight w:val="262"/>
        </w:trPr>
        <w:tc>
          <w:tcPr>
            <w:tcW w:w="1666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3801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3</w:t>
            </w:r>
          </w:p>
        </w:tc>
        <w:tc>
          <w:tcPr>
            <w:tcW w:w="273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Udžbenik matematike u trećem razredu srednje škole sa zadatcima za rješavanje, 2 sata tjedno</w:t>
            </w:r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Brleković</w:t>
            </w:r>
          </w:p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Brmbota</w:t>
            </w:r>
          </w:p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Marijana Zarožinski</w:t>
            </w:r>
          </w:p>
        </w:tc>
        <w:tc>
          <w:tcPr>
            <w:tcW w:w="2747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6902D5">
        <w:trPr>
          <w:trHeight w:val="262"/>
        </w:trPr>
        <w:tc>
          <w:tcPr>
            <w:tcW w:w="1666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3801" w:type="dxa"/>
            <w:shd w:val="clear" w:color="auto" w:fill="auto"/>
          </w:tcPr>
          <w:p w:rsidR="006902D5" w:rsidRDefault="0007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Headway 5th Edition I</w:t>
            </w:r>
            <w:r w:rsidR="00DA20BE">
              <w:rPr>
                <w:rFonts w:ascii="Times New Roman" w:hAnsi="Times New Roman" w:cs="Times New Roman"/>
                <w:sz w:val="24"/>
                <w:szCs w:val="24"/>
              </w:rPr>
              <w:t>ntermediate</w:t>
            </w:r>
          </w:p>
        </w:tc>
        <w:tc>
          <w:tcPr>
            <w:tcW w:w="2738" w:type="dxa"/>
            <w:shd w:val="clear" w:color="auto" w:fill="auto"/>
          </w:tcPr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Liz and John Soars, Hancock</w:t>
            </w:r>
          </w:p>
        </w:tc>
        <w:tc>
          <w:tcPr>
            <w:tcW w:w="2747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</w:tbl>
    <w:p w:rsidR="006902D5" w:rsidRDefault="006902D5">
      <w:pPr>
        <w:jc w:val="both"/>
        <w:rPr>
          <w:rFonts w:ascii="Times New Roman" w:hAnsi="Times New Roman" w:cs="Times New Roman"/>
          <w:sz w:val="24"/>
        </w:rPr>
      </w:pPr>
    </w:p>
    <w:p w:rsidR="006902D5" w:rsidRDefault="00DA20BE">
      <w:pPr>
        <w:rPr>
          <w:rFonts w:ascii="Times New Roman" w:hAnsi="Times New Roman" w:cs="Times New Roman"/>
          <w:sz w:val="24"/>
        </w:rPr>
      </w:pPr>
      <w:r>
        <w:br w:type="page"/>
      </w:r>
    </w:p>
    <w:tbl>
      <w:tblPr>
        <w:tblStyle w:val="Reetkatablice"/>
        <w:tblW w:w="13690" w:type="dxa"/>
        <w:tblLook w:val="04A0" w:firstRow="1" w:lastRow="0" w:firstColumn="1" w:lastColumn="0" w:noHBand="0" w:noVBand="1"/>
      </w:tblPr>
      <w:tblGrid>
        <w:gridCol w:w="1666"/>
        <w:gridCol w:w="3801"/>
        <w:gridCol w:w="2738"/>
        <w:gridCol w:w="2738"/>
        <w:gridCol w:w="2747"/>
      </w:tblGrid>
      <w:tr w:rsidR="006902D5">
        <w:trPr>
          <w:trHeight w:val="1151"/>
        </w:trPr>
        <w:tc>
          <w:tcPr>
            <w:tcW w:w="13690" w:type="dxa"/>
            <w:gridSpan w:val="5"/>
            <w:shd w:val="clear" w:color="auto" w:fill="EAF1DD" w:themeFill="accent3" w:themeFillTint="33"/>
          </w:tcPr>
          <w:p w:rsidR="006902D5" w:rsidRDefault="003F7F4B">
            <w:pPr>
              <w:pStyle w:val="Naslov1"/>
              <w:pageBreakBefore/>
              <w:spacing w:line="240" w:lineRule="auto"/>
            </w:pPr>
            <w:bookmarkStart w:id="11" w:name="_Toc44415306"/>
            <w:r>
              <w:lastRenderedPageBreak/>
              <w:t>3.</w:t>
            </w:r>
            <w:r w:rsidR="00DA20BE">
              <w:t>d</w:t>
            </w:r>
            <w:r w:rsidR="007D7195">
              <w:t xml:space="preserve"> (stolar</w:t>
            </w:r>
            <w:r>
              <w:t xml:space="preserve"> i bačvar</w:t>
            </w:r>
            <w:r w:rsidR="007D7195">
              <w:t>)</w:t>
            </w:r>
            <w:bookmarkEnd w:id="11"/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02D5">
        <w:trPr>
          <w:trHeight w:val="262"/>
        </w:trPr>
        <w:tc>
          <w:tcPr>
            <w:tcW w:w="1666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Predmet</w:t>
            </w:r>
          </w:p>
        </w:tc>
        <w:tc>
          <w:tcPr>
            <w:tcW w:w="3801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Naziv udžbenika</w:t>
            </w:r>
          </w:p>
        </w:tc>
        <w:tc>
          <w:tcPr>
            <w:tcW w:w="273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Podnaslov</w:t>
            </w:r>
          </w:p>
        </w:tc>
        <w:tc>
          <w:tcPr>
            <w:tcW w:w="273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Autori</w:t>
            </w:r>
          </w:p>
        </w:tc>
        <w:tc>
          <w:tcPr>
            <w:tcW w:w="2747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Nakladnik</w:t>
            </w:r>
          </w:p>
        </w:tc>
      </w:tr>
      <w:tr w:rsidR="006902D5">
        <w:trPr>
          <w:trHeight w:val="262"/>
        </w:trPr>
        <w:tc>
          <w:tcPr>
            <w:tcW w:w="1666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3801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Čitanka 3</w:t>
            </w:r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Čitanka za treći razred</w:t>
            </w:r>
          </w:p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trogodišnje strukovne</w:t>
            </w:r>
          </w:p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škole</w:t>
            </w:r>
          </w:p>
        </w:tc>
        <w:tc>
          <w:tcPr>
            <w:tcW w:w="273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Snježana Zrinjan</w:t>
            </w:r>
          </w:p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Snježana Zbukvić-Ožbolt</w:t>
            </w:r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7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Školska knjiga</w:t>
            </w:r>
          </w:p>
        </w:tc>
      </w:tr>
      <w:tr w:rsidR="006902D5">
        <w:trPr>
          <w:trHeight w:val="262"/>
        </w:trPr>
        <w:tc>
          <w:tcPr>
            <w:tcW w:w="1666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3801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8" w:type="dxa"/>
            <w:shd w:val="clear" w:color="auto" w:fill="auto"/>
          </w:tcPr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8" w:type="dxa"/>
            <w:shd w:val="clear" w:color="auto" w:fill="auto"/>
          </w:tcPr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7" w:type="dxa"/>
            <w:shd w:val="clear" w:color="auto" w:fill="auto"/>
          </w:tcPr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7BC3">
        <w:trPr>
          <w:trHeight w:val="262"/>
        </w:trPr>
        <w:tc>
          <w:tcPr>
            <w:tcW w:w="1666" w:type="dxa"/>
            <w:shd w:val="clear" w:color="auto" w:fill="auto"/>
          </w:tcPr>
          <w:p w:rsidR="00DC7BC3" w:rsidRDefault="00DC7BC3" w:rsidP="00D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3801" w:type="dxa"/>
            <w:shd w:val="clear" w:color="auto" w:fill="auto"/>
          </w:tcPr>
          <w:p w:rsidR="00DC7BC3" w:rsidRPr="003476A5" w:rsidRDefault="00DC7BC3" w:rsidP="00D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C7B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New Headway 5th Edition Elementary</w:t>
            </w:r>
          </w:p>
        </w:tc>
        <w:tc>
          <w:tcPr>
            <w:tcW w:w="2738" w:type="dxa"/>
            <w:shd w:val="clear" w:color="auto" w:fill="auto"/>
          </w:tcPr>
          <w:p w:rsidR="00DC7BC3" w:rsidRPr="003476A5" w:rsidRDefault="00DC7BC3" w:rsidP="00D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2738" w:type="dxa"/>
            <w:shd w:val="clear" w:color="auto" w:fill="auto"/>
          </w:tcPr>
          <w:p w:rsidR="00DC7BC3" w:rsidRPr="003476A5" w:rsidRDefault="00DC7BC3" w:rsidP="00D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76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Liz and John Soars</w:t>
            </w:r>
          </w:p>
        </w:tc>
        <w:tc>
          <w:tcPr>
            <w:tcW w:w="2747" w:type="dxa"/>
            <w:shd w:val="clear" w:color="auto" w:fill="auto"/>
          </w:tcPr>
          <w:p w:rsidR="00DC7BC3" w:rsidRPr="003476A5" w:rsidRDefault="00DC7BC3" w:rsidP="00D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76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Oxford</w:t>
            </w:r>
          </w:p>
        </w:tc>
      </w:tr>
    </w:tbl>
    <w:p w:rsidR="006902D5" w:rsidRDefault="006902D5">
      <w:pPr>
        <w:jc w:val="both"/>
        <w:rPr>
          <w:rFonts w:ascii="Times New Roman" w:hAnsi="Times New Roman" w:cs="Times New Roman"/>
          <w:sz w:val="24"/>
        </w:rPr>
      </w:pPr>
    </w:p>
    <w:p w:rsidR="006902D5" w:rsidRDefault="006902D5">
      <w:pPr>
        <w:jc w:val="both"/>
        <w:rPr>
          <w:rFonts w:ascii="Times New Roman" w:hAnsi="Times New Roman" w:cs="Times New Roman"/>
          <w:sz w:val="24"/>
        </w:rPr>
      </w:pPr>
    </w:p>
    <w:p w:rsidR="006902D5" w:rsidRDefault="006902D5">
      <w:pPr>
        <w:jc w:val="both"/>
        <w:rPr>
          <w:rFonts w:ascii="Times New Roman" w:hAnsi="Times New Roman" w:cs="Times New Roman"/>
          <w:sz w:val="24"/>
        </w:rPr>
      </w:pPr>
    </w:p>
    <w:p w:rsidR="006902D5" w:rsidRDefault="006902D5">
      <w:pPr>
        <w:jc w:val="both"/>
        <w:rPr>
          <w:rFonts w:ascii="Times New Roman" w:hAnsi="Times New Roman" w:cs="Times New Roman"/>
          <w:sz w:val="24"/>
        </w:rPr>
      </w:pPr>
    </w:p>
    <w:p w:rsidR="006902D5" w:rsidRDefault="006902D5">
      <w:pPr>
        <w:jc w:val="both"/>
      </w:pPr>
    </w:p>
    <w:p w:rsidR="003F7F4B" w:rsidRDefault="003F7F4B">
      <w:pPr>
        <w:jc w:val="both"/>
      </w:pPr>
    </w:p>
    <w:p w:rsidR="003F7F4B" w:rsidRDefault="003F7F4B">
      <w:pPr>
        <w:jc w:val="both"/>
      </w:pPr>
    </w:p>
    <w:p w:rsidR="003F7F4B" w:rsidRDefault="003F7F4B">
      <w:pPr>
        <w:jc w:val="both"/>
      </w:pPr>
    </w:p>
    <w:p w:rsidR="003F7F4B" w:rsidRDefault="003F7F4B">
      <w:pPr>
        <w:jc w:val="both"/>
      </w:pPr>
    </w:p>
    <w:p w:rsidR="003F7F4B" w:rsidRDefault="003F7F4B">
      <w:pPr>
        <w:jc w:val="both"/>
      </w:pPr>
    </w:p>
    <w:p w:rsidR="003F7F4B" w:rsidRDefault="003F7F4B">
      <w:pPr>
        <w:jc w:val="both"/>
      </w:pPr>
    </w:p>
    <w:tbl>
      <w:tblPr>
        <w:tblStyle w:val="Reetkatablice"/>
        <w:tblW w:w="13535" w:type="dxa"/>
        <w:tblLook w:val="04A0" w:firstRow="1" w:lastRow="0" w:firstColumn="1" w:lastColumn="0" w:noHBand="0" w:noVBand="1"/>
      </w:tblPr>
      <w:tblGrid>
        <w:gridCol w:w="1784"/>
        <w:gridCol w:w="3623"/>
        <w:gridCol w:w="2707"/>
        <w:gridCol w:w="2706"/>
        <w:gridCol w:w="2715"/>
      </w:tblGrid>
      <w:tr w:rsidR="003F7F4B" w:rsidTr="003476A5">
        <w:trPr>
          <w:trHeight w:val="1389"/>
        </w:trPr>
        <w:tc>
          <w:tcPr>
            <w:tcW w:w="13535" w:type="dxa"/>
            <w:gridSpan w:val="5"/>
            <w:shd w:val="clear" w:color="auto" w:fill="EAF1DD" w:themeFill="accent3" w:themeFillTint="33"/>
          </w:tcPr>
          <w:p w:rsidR="003F7F4B" w:rsidRDefault="003F7F4B" w:rsidP="00FB61E4">
            <w:pPr>
              <w:pStyle w:val="Naslov1"/>
              <w:pageBreakBefore/>
              <w:spacing w:line="240" w:lineRule="auto"/>
            </w:pPr>
            <w:r>
              <w:lastRenderedPageBreak/>
              <w:t>3.CNC (CNC operater)</w:t>
            </w:r>
          </w:p>
          <w:p w:rsidR="003F7F4B" w:rsidRDefault="003F7F4B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7F4B" w:rsidTr="00617084">
        <w:trPr>
          <w:trHeight w:val="316"/>
        </w:trPr>
        <w:tc>
          <w:tcPr>
            <w:tcW w:w="1784" w:type="dxa"/>
            <w:shd w:val="clear" w:color="auto" w:fill="auto"/>
          </w:tcPr>
          <w:p w:rsidR="003F7F4B" w:rsidRDefault="003F7F4B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Predmet</w:t>
            </w:r>
          </w:p>
        </w:tc>
        <w:tc>
          <w:tcPr>
            <w:tcW w:w="3623" w:type="dxa"/>
            <w:shd w:val="clear" w:color="auto" w:fill="auto"/>
          </w:tcPr>
          <w:p w:rsidR="003F7F4B" w:rsidRDefault="003F7F4B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Naziv udžbenika</w:t>
            </w:r>
          </w:p>
        </w:tc>
        <w:tc>
          <w:tcPr>
            <w:tcW w:w="2707" w:type="dxa"/>
            <w:shd w:val="clear" w:color="auto" w:fill="auto"/>
          </w:tcPr>
          <w:p w:rsidR="003F7F4B" w:rsidRDefault="003F7F4B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Podnaslov</w:t>
            </w:r>
          </w:p>
        </w:tc>
        <w:tc>
          <w:tcPr>
            <w:tcW w:w="2706" w:type="dxa"/>
            <w:shd w:val="clear" w:color="auto" w:fill="auto"/>
          </w:tcPr>
          <w:p w:rsidR="003F7F4B" w:rsidRDefault="003F7F4B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Autori</w:t>
            </w:r>
          </w:p>
        </w:tc>
        <w:tc>
          <w:tcPr>
            <w:tcW w:w="2715" w:type="dxa"/>
            <w:shd w:val="clear" w:color="auto" w:fill="auto"/>
          </w:tcPr>
          <w:p w:rsidR="003F7F4B" w:rsidRDefault="003F7F4B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Nakladnik</w:t>
            </w:r>
          </w:p>
        </w:tc>
      </w:tr>
      <w:tr w:rsidR="00617084" w:rsidTr="00617084">
        <w:trPr>
          <w:trHeight w:val="316"/>
        </w:trPr>
        <w:tc>
          <w:tcPr>
            <w:tcW w:w="1784" w:type="dxa"/>
            <w:shd w:val="clear" w:color="auto" w:fill="auto"/>
          </w:tcPr>
          <w:p w:rsidR="00617084" w:rsidRDefault="00617084" w:rsidP="00617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3623" w:type="dxa"/>
            <w:shd w:val="clear" w:color="auto" w:fill="auto"/>
          </w:tcPr>
          <w:p w:rsidR="00617084" w:rsidRDefault="00617084" w:rsidP="00617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Hrvatski jezik i književnost 3</w:t>
            </w:r>
          </w:p>
        </w:tc>
        <w:tc>
          <w:tcPr>
            <w:tcW w:w="2707" w:type="dxa"/>
            <w:shd w:val="clear" w:color="auto" w:fill="auto"/>
          </w:tcPr>
          <w:p w:rsidR="00617084" w:rsidRDefault="00617084" w:rsidP="00617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Integrirani udžbenik hrvatskog jezika i književnosti u 3. razredu za trogodišnje strukovne škole</w:t>
            </w:r>
          </w:p>
        </w:tc>
        <w:tc>
          <w:tcPr>
            <w:tcW w:w="2706" w:type="dxa"/>
            <w:shd w:val="clear" w:color="auto" w:fill="auto"/>
          </w:tcPr>
          <w:p w:rsidR="00617084" w:rsidRDefault="00617084" w:rsidP="00617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Andreja Jureković Perković, Marija Matković</w:t>
            </w:r>
          </w:p>
        </w:tc>
        <w:tc>
          <w:tcPr>
            <w:tcW w:w="2715" w:type="dxa"/>
            <w:shd w:val="clear" w:color="auto" w:fill="auto"/>
          </w:tcPr>
          <w:p w:rsidR="00617084" w:rsidRDefault="00617084" w:rsidP="00617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Školska knjiga</w:t>
            </w:r>
          </w:p>
        </w:tc>
      </w:tr>
      <w:tr w:rsidR="003F7F4B" w:rsidTr="00617084">
        <w:trPr>
          <w:trHeight w:val="316"/>
        </w:trPr>
        <w:tc>
          <w:tcPr>
            <w:tcW w:w="1784" w:type="dxa"/>
            <w:shd w:val="clear" w:color="auto" w:fill="auto"/>
          </w:tcPr>
          <w:p w:rsidR="003F7F4B" w:rsidRDefault="003F7F4B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3623" w:type="dxa"/>
            <w:shd w:val="clear" w:color="auto" w:fill="auto"/>
          </w:tcPr>
          <w:p w:rsidR="003F7F4B" w:rsidRDefault="003476A5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shd w:val="clear" w:color="auto" w:fill="auto"/>
          </w:tcPr>
          <w:p w:rsidR="003F7F4B" w:rsidRDefault="003F7F4B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6" w:type="dxa"/>
            <w:shd w:val="clear" w:color="auto" w:fill="auto"/>
          </w:tcPr>
          <w:p w:rsidR="003F7F4B" w:rsidRDefault="003F7F4B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5" w:type="dxa"/>
            <w:shd w:val="clear" w:color="auto" w:fill="auto"/>
          </w:tcPr>
          <w:p w:rsidR="003F7F4B" w:rsidRDefault="003F7F4B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76A5" w:rsidTr="00617084">
        <w:trPr>
          <w:trHeight w:val="316"/>
        </w:trPr>
        <w:tc>
          <w:tcPr>
            <w:tcW w:w="1784" w:type="dxa"/>
            <w:shd w:val="clear" w:color="auto" w:fill="auto"/>
          </w:tcPr>
          <w:p w:rsidR="003476A5" w:rsidRDefault="003476A5" w:rsidP="00347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3623" w:type="dxa"/>
            <w:shd w:val="clear" w:color="auto" w:fill="auto"/>
          </w:tcPr>
          <w:p w:rsidR="003476A5" w:rsidRPr="003476A5" w:rsidRDefault="00DC7BC3" w:rsidP="00347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C7B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New Headway 5th Edition Elementary</w:t>
            </w:r>
          </w:p>
        </w:tc>
        <w:tc>
          <w:tcPr>
            <w:tcW w:w="2707" w:type="dxa"/>
            <w:shd w:val="clear" w:color="auto" w:fill="auto"/>
          </w:tcPr>
          <w:p w:rsidR="003476A5" w:rsidRPr="003476A5" w:rsidRDefault="003476A5" w:rsidP="00347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2706" w:type="dxa"/>
            <w:shd w:val="clear" w:color="auto" w:fill="auto"/>
          </w:tcPr>
          <w:p w:rsidR="003476A5" w:rsidRPr="003476A5" w:rsidRDefault="003476A5" w:rsidP="00347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76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Liz and John Soars</w:t>
            </w:r>
          </w:p>
        </w:tc>
        <w:tc>
          <w:tcPr>
            <w:tcW w:w="2715" w:type="dxa"/>
            <w:shd w:val="clear" w:color="auto" w:fill="auto"/>
          </w:tcPr>
          <w:p w:rsidR="003476A5" w:rsidRPr="003476A5" w:rsidRDefault="003476A5" w:rsidP="00347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76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Oxford</w:t>
            </w:r>
          </w:p>
        </w:tc>
      </w:tr>
    </w:tbl>
    <w:p w:rsidR="003F7F4B" w:rsidRDefault="003F7F4B">
      <w:pPr>
        <w:jc w:val="both"/>
      </w:pPr>
    </w:p>
    <w:p w:rsidR="003F7F4B" w:rsidRDefault="003F7F4B">
      <w:pPr>
        <w:jc w:val="both"/>
      </w:pPr>
    </w:p>
    <w:p w:rsidR="003F7F4B" w:rsidRDefault="003F7F4B">
      <w:pPr>
        <w:jc w:val="both"/>
      </w:pPr>
    </w:p>
    <w:p w:rsidR="003F7F4B" w:rsidRDefault="003F7F4B">
      <w:pPr>
        <w:jc w:val="both"/>
      </w:pPr>
    </w:p>
    <w:p w:rsidR="003F7F4B" w:rsidRDefault="003F7F4B">
      <w:pPr>
        <w:jc w:val="both"/>
      </w:pPr>
    </w:p>
    <w:p w:rsidR="003F7F4B" w:rsidRDefault="003F7F4B">
      <w:pPr>
        <w:jc w:val="both"/>
      </w:pPr>
    </w:p>
    <w:p w:rsidR="003F7F4B" w:rsidRDefault="003F7F4B">
      <w:pPr>
        <w:jc w:val="both"/>
      </w:pPr>
    </w:p>
    <w:p w:rsidR="003F7F4B" w:rsidRDefault="003F7F4B">
      <w:pPr>
        <w:jc w:val="both"/>
      </w:pPr>
    </w:p>
    <w:p w:rsidR="003F7F4B" w:rsidRDefault="003F7F4B">
      <w:pPr>
        <w:jc w:val="both"/>
      </w:pPr>
    </w:p>
    <w:p w:rsidR="003F7F4B" w:rsidRDefault="003F7F4B">
      <w:pPr>
        <w:jc w:val="both"/>
      </w:pPr>
    </w:p>
    <w:tbl>
      <w:tblPr>
        <w:tblStyle w:val="Reetkatablice"/>
        <w:tblW w:w="13690" w:type="dxa"/>
        <w:tblLook w:val="04A0" w:firstRow="1" w:lastRow="0" w:firstColumn="1" w:lastColumn="0" w:noHBand="0" w:noVBand="1"/>
      </w:tblPr>
      <w:tblGrid>
        <w:gridCol w:w="1666"/>
        <w:gridCol w:w="3801"/>
        <w:gridCol w:w="2738"/>
        <w:gridCol w:w="2738"/>
        <w:gridCol w:w="2747"/>
      </w:tblGrid>
      <w:tr w:rsidR="003F7F4B" w:rsidTr="00FB61E4">
        <w:trPr>
          <w:trHeight w:val="1151"/>
        </w:trPr>
        <w:tc>
          <w:tcPr>
            <w:tcW w:w="13690" w:type="dxa"/>
            <w:gridSpan w:val="5"/>
            <w:shd w:val="clear" w:color="auto" w:fill="EAF1DD" w:themeFill="accent3" w:themeFillTint="33"/>
          </w:tcPr>
          <w:p w:rsidR="003F7F4B" w:rsidRDefault="003F7F4B" w:rsidP="00FB61E4">
            <w:pPr>
              <w:pStyle w:val="Naslov1"/>
              <w:pageBreakBefore/>
              <w:spacing w:line="240" w:lineRule="auto"/>
            </w:pPr>
            <w:r>
              <w:lastRenderedPageBreak/>
              <w:t>4.št (šumarski tehničar)</w:t>
            </w:r>
          </w:p>
          <w:p w:rsidR="003F7F4B" w:rsidRDefault="003F7F4B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7F4B" w:rsidTr="00FB61E4">
        <w:trPr>
          <w:trHeight w:val="262"/>
        </w:trPr>
        <w:tc>
          <w:tcPr>
            <w:tcW w:w="1666" w:type="dxa"/>
            <w:shd w:val="clear" w:color="auto" w:fill="auto"/>
          </w:tcPr>
          <w:p w:rsidR="003F7F4B" w:rsidRDefault="003F7F4B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Predmet</w:t>
            </w:r>
          </w:p>
        </w:tc>
        <w:tc>
          <w:tcPr>
            <w:tcW w:w="3801" w:type="dxa"/>
            <w:shd w:val="clear" w:color="auto" w:fill="auto"/>
          </w:tcPr>
          <w:p w:rsidR="003F7F4B" w:rsidRDefault="003F7F4B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Naziv udžbenika</w:t>
            </w:r>
          </w:p>
        </w:tc>
        <w:tc>
          <w:tcPr>
            <w:tcW w:w="2738" w:type="dxa"/>
            <w:shd w:val="clear" w:color="auto" w:fill="auto"/>
          </w:tcPr>
          <w:p w:rsidR="003F7F4B" w:rsidRDefault="003F7F4B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Podnaslov</w:t>
            </w:r>
          </w:p>
        </w:tc>
        <w:tc>
          <w:tcPr>
            <w:tcW w:w="2738" w:type="dxa"/>
            <w:shd w:val="clear" w:color="auto" w:fill="auto"/>
          </w:tcPr>
          <w:p w:rsidR="003F7F4B" w:rsidRDefault="003F7F4B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Autori</w:t>
            </w:r>
          </w:p>
        </w:tc>
        <w:tc>
          <w:tcPr>
            <w:tcW w:w="2747" w:type="dxa"/>
            <w:shd w:val="clear" w:color="auto" w:fill="auto"/>
          </w:tcPr>
          <w:p w:rsidR="003F7F4B" w:rsidRDefault="003F7F4B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Nakladnik</w:t>
            </w:r>
          </w:p>
        </w:tc>
      </w:tr>
      <w:tr w:rsidR="00752A80" w:rsidTr="00FB61E4">
        <w:trPr>
          <w:trHeight w:val="262"/>
        </w:trPr>
        <w:tc>
          <w:tcPr>
            <w:tcW w:w="1666" w:type="dxa"/>
            <w:shd w:val="clear" w:color="auto" w:fill="auto"/>
          </w:tcPr>
          <w:p w:rsidR="00752A80" w:rsidRDefault="00752A80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3801" w:type="dxa"/>
            <w:shd w:val="clear" w:color="auto" w:fill="auto"/>
          </w:tcPr>
          <w:p w:rsidR="00752A80" w:rsidRDefault="00752A80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Književni vremeplov 4</w:t>
            </w:r>
          </w:p>
          <w:p w:rsidR="00752A80" w:rsidRDefault="00752A80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52A80" w:rsidRDefault="00752A80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52A80" w:rsidRDefault="00752A80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52A80" w:rsidRDefault="00752A80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52A80" w:rsidRDefault="00752A80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Fon- Fon 4</w:t>
            </w:r>
          </w:p>
          <w:p w:rsidR="00752A80" w:rsidRDefault="00752A80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8" w:type="dxa"/>
            <w:shd w:val="clear" w:color="auto" w:fill="auto"/>
          </w:tcPr>
          <w:p w:rsidR="00752A80" w:rsidRDefault="00752A80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52A80">
              <w:rPr>
                <w:rFonts w:ascii="Times New Roman" w:hAnsi="Times New Roman" w:cs="Times New Roman"/>
                <w:sz w:val="24"/>
              </w:rPr>
              <w:t>čitanka za četvrti razred četverogodišnjih strukovnih škola (96 sati godišnje)</w:t>
            </w:r>
          </w:p>
          <w:p w:rsidR="00752A80" w:rsidRDefault="00752A80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52A80" w:rsidRDefault="00752A80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52A80">
              <w:rPr>
                <w:rFonts w:ascii="Times New Roman" w:hAnsi="Times New Roman" w:cs="Times New Roman"/>
                <w:sz w:val="24"/>
              </w:rPr>
              <w:t>udžbenik hrvatskoga jezika za četvrti razred srednjih strukovnih škola (96 sati godišnje)</w:t>
            </w:r>
          </w:p>
        </w:tc>
        <w:tc>
          <w:tcPr>
            <w:tcW w:w="2738" w:type="dxa"/>
            <w:shd w:val="clear" w:color="auto" w:fill="auto"/>
          </w:tcPr>
          <w:p w:rsidR="00752A80" w:rsidRDefault="00752A80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52A80">
              <w:rPr>
                <w:rFonts w:ascii="Times New Roman" w:hAnsi="Times New Roman" w:cs="Times New Roman"/>
                <w:sz w:val="24"/>
              </w:rPr>
              <w:t>Dragica Dujmović Markusi</w:t>
            </w:r>
          </w:p>
          <w:p w:rsidR="00752A80" w:rsidRDefault="00752A80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52A80" w:rsidRDefault="00752A80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52A80" w:rsidRDefault="00752A80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52A80" w:rsidRDefault="00752A80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52A80">
              <w:rPr>
                <w:rFonts w:ascii="Times New Roman" w:hAnsi="Times New Roman" w:cs="Times New Roman"/>
                <w:sz w:val="24"/>
              </w:rPr>
              <w:t>Dragica Dujmović Markusi, Vedrana Močnik</w:t>
            </w:r>
          </w:p>
        </w:tc>
        <w:tc>
          <w:tcPr>
            <w:tcW w:w="2747" w:type="dxa"/>
            <w:shd w:val="clear" w:color="auto" w:fill="auto"/>
          </w:tcPr>
          <w:p w:rsidR="00752A80" w:rsidRDefault="00752A80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Profil Klett</w:t>
            </w:r>
          </w:p>
          <w:p w:rsidR="00752A80" w:rsidRDefault="00752A80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52A80" w:rsidRDefault="00752A80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52A80" w:rsidRDefault="00752A80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52A80" w:rsidRDefault="00752A80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Profil Klett</w:t>
            </w:r>
          </w:p>
        </w:tc>
      </w:tr>
      <w:tr w:rsidR="00752A80" w:rsidTr="00FB61E4">
        <w:trPr>
          <w:trHeight w:val="262"/>
        </w:trPr>
        <w:tc>
          <w:tcPr>
            <w:tcW w:w="1666" w:type="dxa"/>
            <w:shd w:val="clear" w:color="auto" w:fill="auto"/>
          </w:tcPr>
          <w:p w:rsidR="00752A80" w:rsidRDefault="00752A80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3801" w:type="dxa"/>
            <w:shd w:val="clear" w:color="auto" w:fill="auto"/>
          </w:tcPr>
          <w:p w:rsidR="00752A80" w:rsidRDefault="00752A80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0">
              <w:rPr>
                <w:rFonts w:ascii="Times New Roman" w:hAnsi="Times New Roman" w:cs="Times New Roman"/>
                <w:sz w:val="24"/>
                <w:szCs w:val="24"/>
              </w:rPr>
              <w:t>MATEMATIKA 4</w:t>
            </w:r>
          </w:p>
        </w:tc>
        <w:tc>
          <w:tcPr>
            <w:tcW w:w="2738" w:type="dxa"/>
            <w:shd w:val="clear" w:color="auto" w:fill="auto"/>
          </w:tcPr>
          <w:p w:rsidR="00752A80" w:rsidRDefault="00752A80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0">
              <w:rPr>
                <w:rFonts w:ascii="Times New Roman" w:hAnsi="Times New Roman" w:cs="Times New Roman"/>
                <w:sz w:val="24"/>
                <w:szCs w:val="24"/>
              </w:rPr>
              <w:t>udžbenik matematike u četvrtom razredu srednje škole sa zadatcima za rješavanje - 2 sata tjedno s dodatnim digitalnim sadržajima</w:t>
            </w:r>
          </w:p>
        </w:tc>
        <w:tc>
          <w:tcPr>
            <w:tcW w:w="2738" w:type="dxa"/>
            <w:shd w:val="clear" w:color="auto" w:fill="auto"/>
          </w:tcPr>
          <w:p w:rsidR="00752A80" w:rsidRDefault="00752A80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0">
              <w:rPr>
                <w:rFonts w:ascii="Times New Roman" w:hAnsi="Times New Roman" w:cs="Times New Roman"/>
                <w:sz w:val="24"/>
                <w:szCs w:val="24"/>
              </w:rPr>
              <w:t>Karolina Brleković, Aleksandra Brmbota</w:t>
            </w:r>
          </w:p>
        </w:tc>
        <w:tc>
          <w:tcPr>
            <w:tcW w:w="2747" w:type="dxa"/>
            <w:shd w:val="clear" w:color="auto" w:fill="auto"/>
          </w:tcPr>
          <w:p w:rsidR="00752A80" w:rsidRDefault="00752A80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0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752A80" w:rsidTr="00FB61E4">
        <w:trPr>
          <w:trHeight w:val="262"/>
        </w:trPr>
        <w:tc>
          <w:tcPr>
            <w:tcW w:w="1666" w:type="dxa"/>
            <w:shd w:val="clear" w:color="auto" w:fill="auto"/>
          </w:tcPr>
          <w:p w:rsidR="00752A80" w:rsidRDefault="00752A80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3801" w:type="dxa"/>
            <w:shd w:val="clear" w:color="auto" w:fill="auto"/>
          </w:tcPr>
          <w:p w:rsidR="005C451D" w:rsidRDefault="00814456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56">
              <w:rPr>
                <w:rFonts w:ascii="Times New Roman" w:hAnsi="Times New Roman" w:cs="Times New Roman"/>
                <w:sz w:val="24"/>
                <w:szCs w:val="24"/>
              </w:rPr>
              <w:t>HEADWAY 5TH EDITION INTERMEDIATE</w:t>
            </w:r>
          </w:p>
        </w:tc>
        <w:tc>
          <w:tcPr>
            <w:tcW w:w="2738" w:type="dxa"/>
            <w:shd w:val="clear" w:color="auto" w:fill="auto"/>
          </w:tcPr>
          <w:p w:rsidR="00814456" w:rsidRDefault="00814456" w:rsidP="00814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14456">
              <w:rPr>
                <w:rFonts w:ascii="Times New Roman" w:hAnsi="Times New Roman" w:cs="Times New Roman"/>
                <w:sz w:val="24"/>
              </w:rPr>
              <w:t>Class book with eBook - udžbenik engleskog jezika za 4. razred gimnazija, 4-godišnjih i 5-godišnjih strukovnih škola, drugi strani jezik, 4. i 9. godina učenja</w:t>
            </w:r>
          </w:p>
        </w:tc>
        <w:tc>
          <w:tcPr>
            <w:tcW w:w="2738" w:type="dxa"/>
            <w:shd w:val="clear" w:color="auto" w:fill="auto"/>
          </w:tcPr>
          <w:p w:rsidR="00814456" w:rsidRDefault="00814456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56">
              <w:rPr>
                <w:rFonts w:ascii="Times New Roman" w:hAnsi="Times New Roman" w:cs="Times New Roman"/>
                <w:sz w:val="24"/>
                <w:szCs w:val="24"/>
              </w:rPr>
              <w:t>Liz Soars, John Soars, Paul Hancock</w:t>
            </w:r>
          </w:p>
        </w:tc>
        <w:tc>
          <w:tcPr>
            <w:tcW w:w="2747" w:type="dxa"/>
            <w:shd w:val="clear" w:color="auto" w:fill="auto"/>
          </w:tcPr>
          <w:p w:rsidR="00752A80" w:rsidRDefault="005C451D" w:rsidP="005C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51D">
              <w:rPr>
                <w:rFonts w:ascii="Times New Roman" w:hAnsi="Times New Roman" w:cs="Times New Roman"/>
                <w:sz w:val="24"/>
                <w:szCs w:val="24"/>
              </w:rPr>
              <w:t xml:space="preserve">Oxford </w:t>
            </w:r>
          </w:p>
          <w:p w:rsidR="005C451D" w:rsidRDefault="005C451D" w:rsidP="005C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1D" w:rsidRDefault="005C451D" w:rsidP="005C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56" w:rsidRDefault="00814456" w:rsidP="005C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56" w:rsidRDefault="00814456" w:rsidP="005C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56" w:rsidRDefault="00814456" w:rsidP="00347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F4B" w:rsidRDefault="003F7F4B">
      <w:pPr>
        <w:jc w:val="both"/>
      </w:pPr>
    </w:p>
    <w:sectPr w:rsidR="003F7F4B" w:rsidSect="006902D5">
      <w:footerReference w:type="default" r:id="rId7"/>
      <w:pgSz w:w="16838" w:h="11906" w:orient="landscape"/>
      <w:pgMar w:top="141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C88" w:rsidRDefault="00223C88" w:rsidP="006902D5">
      <w:pPr>
        <w:spacing w:after="0" w:line="240" w:lineRule="auto"/>
      </w:pPr>
      <w:r>
        <w:separator/>
      </w:r>
    </w:p>
  </w:endnote>
  <w:endnote w:type="continuationSeparator" w:id="0">
    <w:p w:rsidR="00223C88" w:rsidRDefault="00223C88" w:rsidP="0069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3829334"/>
      <w:docPartObj>
        <w:docPartGallery w:val="Page Numbers (Bottom of Page)"/>
        <w:docPartUnique/>
      </w:docPartObj>
    </w:sdtPr>
    <w:sdtEndPr/>
    <w:sdtContent>
      <w:p w:rsidR="00DA20BE" w:rsidRDefault="00B86A7B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160C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A20BE" w:rsidRDefault="00DA20B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C88" w:rsidRDefault="00223C88" w:rsidP="006902D5">
      <w:pPr>
        <w:spacing w:after="0" w:line="240" w:lineRule="auto"/>
      </w:pPr>
      <w:r>
        <w:separator/>
      </w:r>
    </w:p>
  </w:footnote>
  <w:footnote w:type="continuationSeparator" w:id="0">
    <w:p w:rsidR="00223C88" w:rsidRDefault="00223C88" w:rsidP="00690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02D5"/>
    <w:rsid w:val="00037CE2"/>
    <w:rsid w:val="00070279"/>
    <w:rsid w:val="00223C88"/>
    <w:rsid w:val="002B7344"/>
    <w:rsid w:val="003476A5"/>
    <w:rsid w:val="003A4E9F"/>
    <w:rsid w:val="003F7F4B"/>
    <w:rsid w:val="00406B4C"/>
    <w:rsid w:val="00411CE8"/>
    <w:rsid w:val="004F31B8"/>
    <w:rsid w:val="005C451D"/>
    <w:rsid w:val="005D021F"/>
    <w:rsid w:val="00605BCB"/>
    <w:rsid w:val="00617084"/>
    <w:rsid w:val="006902D5"/>
    <w:rsid w:val="00752A80"/>
    <w:rsid w:val="007A741B"/>
    <w:rsid w:val="007D7195"/>
    <w:rsid w:val="00814456"/>
    <w:rsid w:val="00830878"/>
    <w:rsid w:val="008809FD"/>
    <w:rsid w:val="009F1C6A"/>
    <w:rsid w:val="00A71D8E"/>
    <w:rsid w:val="00B342E2"/>
    <w:rsid w:val="00B35378"/>
    <w:rsid w:val="00B86A7B"/>
    <w:rsid w:val="00BC40DE"/>
    <w:rsid w:val="00C26B4B"/>
    <w:rsid w:val="00CD33D9"/>
    <w:rsid w:val="00D160C1"/>
    <w:rsid w:val="00DA20BE"/>
    <w:rsid w:val="00DC7BC3"/>
    <w:rsid w:val="00E33D14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9D8A8-7665-446E-8BAC-96B0D7B2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274"/>
    <w:pPr>
      <w:spacing w:after="200" w:line="276" w:lineRule="auto"/>
    </w:pPr>
    <w:rPr>
      <w:sz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B04AC1"/>
    <w:pPr>
      <w:keepNext/>
      <w:keepLines/>
      <w:spacing w:before="36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B04AC1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Internetskapoveznica">
    <w:name w:val="Internetska poveznica"/>
    <w:basedOn w:val="Zadanifontodlomka"/>
    <w:uiPriority w:val="99"/>
    <w:unhideWhenUsed/>
    <w:rsid w:val="00B04AC1"/>
    <w:rPr>
      <w:color w:val="0000FF" w:themeColor="hyperlink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B04AC1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Zaglavlje"/>
    <w:uiPriority w:val="99"/>
    <w:semiHidden/>
    <w:qFormat/>
    <w:rsid w:val="0029316E"/>
  </w:style>
  <w:style w:type="character" w:customStyle="1" w:styleId="PodnojeChar">
    <w:name w:val="Podnožje Char"/>
    <w:basedOn w:val="Zadanifontodlomka"/>
    <w:link w:val="Podnoje"/>
    <w:uiPriority w:val="99"/>
    <w:qFormat/>
    <w:rsid w:val="0029316E"/>
  </w:style>
  <w:style w:type="character" w:customStyle="1" w:styleId="Indeksirajvezu">
    <w:name w:val="Indeksiraj vezu"/>
    <w:qFormat/>
    <w:rsid w:val="00BD2C77"/>
  </w:style>
  <w:style w:type="paragraph" w:customStyle="1" w:styleId="Stilnaslova">
    <w:name w:val="Stil naslova"/>
    <w:basedOn w:val="Normal"/>
    <w:next w:val="Tijeloteksta"/>
    <w:qFormat/>
    <w:rsid w:val="00BD2C7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BD2C77"/>
    <w:pPr>
      <w:spacing w:after="140"/>
    </w:pPr>
  </w:style>
  <w:style w:type="paragraph" w:styleId="Popis">
    <w:name w:val="List"/>
    <w:basedOn w:val="Tijeloteksta"/>
    <w:rsid w:val="00BD2C77"/>
    <w:rPr>
      <w:rFonts w:cs="Arial"/>
    </w:rPr>
  </w:style>
  <w:style w:type="paragraph" w:styleId="Opisslike">
    <w:name w:val="caption"/>
    <w:basedOn w:val="Normal"/>
    <w:qFormat/>
    <w:rsid w:val="00BD2C7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BD2C77"/>
    <w:pPr>
      <w:suppressLineNumbers/>
    </w:pPr>
    <w:rPr>
      <w:rFonts w:cs="Arial"/>
    </w:rPr>
  </w:style>
  <w:style w:type="paragraph" w:styleId="TOCNaslov">
    <w:name w:val="TOC Heading"/>
    <w:basedOn w:val="Naslov1"/>
    <w:next w:val="Normal"/>
    <w:uiPriority w:val="39"/>
    <w:unhideWhenUsed/>
    <w:qFormat/>
    <w:rsid w:val="00B04AC1"/>
    <w:pPr>
      <w:spacing w:before="480"/>
      <w:jc w:val="left"/>
    </w:pPr>
    <w:rPr>
      <w:rFonts w:asciiTheme="majorHAnsi" w:hAnsiTheme="majorHAnsi"/>
      <w:color w:val="365F91" w:themeColor="accent1" w:themeShade="BF"/>
      <w:sz w:val="28"/>
      <w:lang w:val="en-US" w:eastAsia="en-US"/>
    </w:rPr>
  </w:style>
  <w:style w:type="paragraph" w:styleId="Sadraj1">
    <w:name w:val="toc 1"/>
    <w:basedOn w:val="Normal"/>
    <w:next w:val="Normal"/>
    <w:autoRedefine/>
    <w:uiPriority w:val="39"/>
    <w:unhideWhenUsed/>
    <w:rsid w:val="00B04AC1"/>
    <w:pPr>
      <w:spacing w:after="100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B04A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29316E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29316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adrajitablice">
    <w:name w:val="Sadržaji tablice"/>
    <w:basedOn w:val="Normal"/>
    <w:qFormat/>
    <w:rsid w:val="00BD2C77"/>
    <w:pPr>
      <w:suppressLineNumbers/>
    </w:pPr>
  </w:style>
  <w:style w:type="paragraph" w:customStyle="1" w:styleId="Naslovtablice">
    <w:name w:val="Naslov tablice"/>
    <w:basedOn w:val="Sadrajitablice"/>
    <w:qFormat/>
    <w:rsid w:val="00BD2C77"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275F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7D71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0433E-6851-4623-9308-69B2B99F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11</Pages>
  <Words>980</Words>
  <Characters>5591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</dc:creator>
  <dc:description/>
  <cp:lastModifiedBy>Windows korisnik</cp:lastModifiedBy>
  <cp:revision>37</cp:revision>
  <dcterms:created xsi:type="dcterms:W3CDTF">2020-05-27T08:57:00Z</dcterms:created>
  <dcterms:modified xsi:type="dcterms:W3CDTF">2021-07-02T12:26:00Z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