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6727" w14:textId="7253C20A" w:rsidR="00EB4FF6" w:rsidRPr="00CD5560" w:rsidRDefault="00EB4FF6" w:rsidP="000F4DEE">
      <w:pPr>
        <w:pStyle w:val="Naslov1"/>
        <w:shd w:val="clear" w:color="auto" w:fill="FFFFFF"/>
        <w:spacing w:before="0" w:after="99"/>
        <w:jc w:val="center"/>
        <w:rPr>
          <w:color w:val="000000" w:themeColor="text1"/>
          <w:sz w:val="28"/>
          <w:szCs w:val="28"/>
        </w:rPr>
      </w:pPr>
      <w:r w:rsidRPr="00CD5560">
        <w:rPr>
          <w:color w:val="000000" w:themeColor="text1"/>
          <w:sz w:val="28"/>
          <w:szCs w:val="28"/>
        </w:rPr>
        <w:t>Savjetovanje s javnošću</w:t>
      </w:r>
    </w:p>
    <w:p w14:paraId="378A2C12" w14:textId="1247F3EB" w:rsidR="00EB4FF6" w:rsidRPr="00CD5560" w:rsidRDefault="00EB4FF6" w:rsidP="000F4DEE">
      <w:pPr>
        <w:pStyle w:val="Naslov1"/>
        <w:shd w:val="clear" w:color="auto" w:fill="FFFFFF"/>
        <w:spacing w:before="0" w:after="99"/>
        <w:jc w:val="center"/>
        <w:rPr>
          <w:color w:val="000000" w:themeColor="text1"/>
          <w:sz w:val="28"/>
          <w:szCs w:val="28"/>
        </w:rPr>
      </w:pPr>
      <w:r w:rsidRPr="00CD5560">
        <w:rPr>
          <w:color w:val="000000" w:themeColor="text1"/>
          <w:sz w:val="28"/>
          <w:szCs w:val="28"/>
        </w:rPr>
        <w:t>o Prijedlogu Pravilnika o provedbi postupaka jednostavne nabave</w:t>
      </w:r>
    </w:p>
    <w:p w14:paraId="4AC96D67" w14:textId="77777777" w:rsidR="00EB4FF6" w:rsidRPr="00840FA2" w:rsidRDefault="00EB4FF6" w:rsidP="00EB4FF6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2C76F178" w14:textId="77777777" w:rsidR="00EB4FF6" w:rsidRDefault="00EB4FF6" w:rsidP="00EB4FF6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>Srednja</w:t>
      </w:r>
      <w:r w:rsidRPr="00840FA2">
        <w:rPr>
          <w:sz w:val="24"/>
          <w:szCs w:val="24"/>
        </w:rPr>
        <w:t xml:space="preserve"> škola </w:t>
      </w:r>
      <w:r>
        <w:rPr>
          <w:sz w:val="24"/>
          <w:szCs w:val="24"/>
        </w:rPr>
        <w:t>Josipa Kozarca Đurđenovac</w:t>
      </w:r>
      <w:r w:rsidRPr="00840FA2">
        <w:rPr>
          <w:sz w:val="24"/>
          <w:szCs w:val="24"/>
        </w:rPr>
        <w:t xml:space="preserve"> provodi savjetovanje s javnošću o </w:t>
      </w:r>
      <w:r>
        <w:rPr>
          <w:sz w:val="24"/>
          <w:szCs w:val="24"/>
        </w:rPr>
        <w:t>Prijedlogu P</w:t>
      </w:r>
      <w:r w:rsidRPr="00840FA2">
        <w:rPr>
          <w:sz w:val="24"/>
          <w:szCs w:val="24"/>
        </w:rPr>
        <w:t>ravilnika o provedbi postupaka jednostavne nabave.</w:t>
      </w:r>
    </w:p>
    <w:p w14:paraId="6A1A5565" w14:textId="145434DF" w:rsidR="00EB4FF6" w:rsidRDefault="00EB4FF6" w:rsidP="00EB4FF6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Savjetovanje traje 30 dana, a provodi se  od  23. lipnja 2026. do 24. srpnja 2026.</w:t>
      </w:r>
      <w:r>
        <w:rPr>
          <w:sz w:val="24"/>
          <w:szCs w:val="24"/>
        </w:rPr>
        <w:t>g.</w:t>
      </w:r>
    </w:p>
    <w:p w14:paraId="0F4AE481" w14:textId="77777777" w:rsidR="00EB4FF6" w:rsidRDefault="00EB4FF6" w:rsidP="00EB4FF6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</w:p>
    <w:p w14:paraId="472CD00D" w14:textId="77777777" w:rsidR="00EB4FF6" w:rsidRPr="00F11055" w:rsidRDefault="00EB4FF6" w:rsidP="00EB4FF6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 u navedenom roku trajanja savjetovanja.</w:t>
      </w:r>
    </w:p>
    <w:p w14:paraId="1D365C7D" w14:textId="77777777" w:rsidR="00EB4FF6" w:rsidRPr="004C15B3" w:rsidRDefault="00EB4FF6" w:rsidP="00EB4FF6">
      <w:pPr>
        <w:rPr>
          <w:b/>
        </w:rPr>
      </w:pPr>
    </w:p>
    <w:p w14:paraId="4986F21D" w14:textId="77777777" w:rsidR="00EB4FF6" w:rsidRDefault="00EB4FF6" w:rsidP="00EB4FF6">
      <w:pPr>
        <w:jc w:val="both"/>
        <w:rPr>
          <w:rFonts w:eastAsia="Times New Roman" w:cs="Times New Roman"/>
          <w:lang w:eastAsia="hr-HR"/>
        </w:rPr>
      </w:pPr>
      <w:r>
        <w:rPr>
          <w:rFonts w:cs="Times New Roman"/>
          <w:b/>
          <w:szCs w:val="24"/>
        </w:rPr>
        <w:t xml:space="preserve">                                                             </w:t>
      </w:r>
      <w:r w:rsidRPr="004C15B3">
        <w:rPr>
          <w:rFonts w:cs="Times New Roman"/>
          <w:b/>
          <w:szCs w:val="24"/>
        </w:rPr>
        <w:t xml:space="preserve">   </w:t>
      </w: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  <w:r w:rsidRPr="004C15B3">
        <w:rPr>
          <w:rFonts w:eastAsia="Times New Roman" w:cs="Times New Roman"/>
          <w:lang w:eastAsia="hr-HR"/>
        </w:rPr>
        <w:t xml:space="preserve"> </w:t>
      </w:r>
    </w:p>
    <w:p w14:paraId="5903200B" w14:textId="77777777" w:rsidR="00EB4FF6" w:rsidRDefault="00EB4FF6" w:rsidP="00EB4FF6">
      <w:pPr>
        <w:jc w:val="both"/>
        <w:rPr>
          <w:rFonts w:eastAsia="Times New Roman" w:cs="Times New Roman"/>
          <w:lang w:eastAsia="hr-HR"/>
        </w:rPr>
      </w:pPr>
    </w:p>
    <w:p w14:paraId="67F13A35" w14:textId="77777777" w:rsidR="00EB4FF6" w:rsidRPr="007424A8" w:rsidRDefault="00EB4FF6" w:rsidP="00EB4FF6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nabave Srednja škola Josipa Kozarca Đurđenovac pr</w:t>
      </w:r>
      <w:r w:rsidRPr="007424A8">
        <w:rPr>
          <w:rFonts w:eastAsia="Times New Roman" w:cs="Times New Roman"/>
          <w:lang w:eastAsia="hr-HR"/>
        </w:rPr>
        <w:t>edlaže se radi</w:t>
      </w:r>
      <w:r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2C52F8E5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0623236A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0D125228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2E6884C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1079531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 Prijedlog Pravilnika o provedbi postupaka jednostavne nabave</w:t>
      </w:r>
    </w:p>
    <w:p w14:paraId="0AF33A84" w14:textId="77777777" w:rsidR="00EB4FF6" w:rsidRDefault="00EB4FF6" w:rsidP="00EB4FF6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 Obrazac  sudjelovanja u savjetovanju</w:t>
      </w:r>
    </w:p>
    <w:p w14:paraId="301898E5" w14:textId="77777777" w:rsidR="00EB4FF6" w:rsidRDefault="00EB4FF6" w:rsidP="00EB4FF6"/>
    <w:p w14:paraId="3AAE52D9" w14:textId="77777777" w:rsidR="00EB4FF6" w:rsidRDefault="00EB4FF6" w:rsidP="00EB4FF6"/>
    <w:p w14:paraId="4CAD1783" w14:textId="77777777" w:rsidR="00EB4FF6" w:rsidRDefault="00EB4FF6" w:rsidP="00EB4FF6"/>
    <w:p w14:paraId="276BDDC6" w14:textId="77777777" w:rsidR="00EB4FF6" w:rsidRDefault="00EB4FF6" w:rsidP="00EB4FF6"/>
    <w:p w14:paraId="7027BEF5" w14:textId="77777777" w:rsidR="00EB4FF6" w:rsidRDefault="00EB4FF6" w:rsidP="00EB4FF6"/>
    <w:p w14:paraId="3FD5A887" w14:textId="77777777" w:rsidR="00EB4FF6" w:rsidRDefault="00EB4FF6" w:rsidP="00EB4FF6"/>
    <w:p w14:paraId="5ACFC109" w14:textId="77777777" w:rsidR="00EB4FF6" w:rsidRDefault="00EB4FF6"/>
    <w:sectPr w:rsidR="00EB4F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F6"/>
    <w:rsid w:val="000F4DEE"/>
    <w:rsid w:val="00CD5560"/>
    <w:rsid w:val="00EB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E864"/>
  <w15:chartTrackingRefBased/>
  <w15:docId w15:val="{05C00BCC-97A1-405B-A898-B8BA6656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FF6"/>
    <w:pPr>
      <w:spacing w:after="200" w:line="276" w:lineRule="auto"/>
    </w:pPr>
    <w:rPr>
      <w:rFonts w:ascii="Times New Roman" w:hAnsi="Times New Roman"/>
      <w:sz w:val="24"/>
      <w:lang w:val="hr-HR"/>
    </w:rPr>
  </w:style>
  <w:style w:type="paragraph" w:styleId="Naslov1">
    <w:name w:val="heading 1"/>
    <w:basedOn w:val="Normal"/>
    <w:link w:val="Naslov1Char"/>
    <w:uiPriority w:val="9"/>
    <w:qFormat/>
    <w:rsid w:val="00EB4F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4FF6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Danijel</cp:lastModifiedBy>
  <cp:revision>3</cp:revision>
  <dcterms:created xsi:type="dcterms:W3CDTF">2026-06-24T09:25:00Z</dcterms:created>
  <dcterms:modified xsi:type="dcterms:W3CDTF">2026-06-24T09:27:00Z</dcterms:modified>
</cp:coreProperties>
</file>